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
        <w:gridCol w:w="27"/>
        <w:gridCol w:w="315"/>
        <w:gridCol w:w="3572"/>
        <w:gridCol w:w="3462"/>
        <w:gridCol w:w="2663"/>
      </w:tblGrid>
      <w:tr w:rsidR="001664D1" w:rsidRPr="003D114E" w14:paraId="6994627E" w14:textId="77777777" w:rsidTr="00EA7540">
        <w:trPr>
          <w:trHeight w:val="340"/>
        </w:trPr>
        <w:tc>
          <w:tcPr>
            <w:tcW w:w="257" w:type="dxa"/>
            <w:gridSpan w:val="2"/>
            <w:tcBorders>
              <w:top w:val="nil"/>
              <w:left w:val="nil"/>
              <w:bottom w:val="nil"/>
              <w:right w:val="nil"/>
            </w:tcBorders>
            <w:shd w:val="clear" w:color="auto" w:fill="auto"/>
          </w:tcPr>
          <w:p w14:paraId="149E24E1" w14:textId="77777777" w:rsidR="00DF787F" w:rsidRPr="003D114E" w:rsidRDefault="00DF787F" w:rsidP="002E3C53">
            <w:pPr>
              <w:pStyle w:val="URLene-mailadres"/>
            </w:pPr>
          </w:p>
        </w:tc>
        <w:tc>
          <w:tcPr>
            <w:tcW w:w="7349" w:type="dxa"/>
            <w:gridSpan w:val="3"/>
            <w:tcBorders>
              <w:top w:val="nil"/>
              <w:left w:val="nil"/>
              <w:bottom w:val="nil"/>
              <w:right w:val="nil"/>
            </w:tcBorders>
            <w:shd w:val="clear" w:color="auto" w:fill="auto"/>
          </w:tcPr>
          <w:p w14:paraId="11F97EEB" w14:textId="77777777" w:rsidR="00DF787F" w:rsidRPr="002230A4" w:rsidRDefault="004902DE" w:rsidP="00A17D34">
            <w:pPr>
              <w:pStyle w:val="Titel"/>
              <w:framePr w:wrap="around"/>
              <w:ind w:left="29"/>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asbestattest</w:t>
            </w:r>
          </w:p>
        </w:tc>
        <w:tc>
          <w:tcPr>
            <w:tcW w:w="2663" w:type="dxa"/>
            <w:tcBorders>
              <w:top w:val="nil"/>
              <w:left w:val="nil"/>
              <w:bottom w:val="nil"/>
              <w:right w:val="nil"/>
            </w:tcBorders>
            <w:shd w:val="clear" w:color="auto" w:fill="auto"/>
          </w:tcPr>
          <w:p w14:paraId="2B86B32C" w14:textId="77777777" w:rsidR="00DF787F" w:rsidRPr="003D114E" w:rsidRDefault="00DF787F" w:rsidP="00314AED">
            <w:pPr>
              <w:pStyle w:val="rechts"/>
              <w:ind w:left="29"/>
              <w:rPr>
                <w:sz w:val="12"/>
                <w:szCs w:val="12"/>
              </w:rPr>
            </w:pPr>
          </w:p>
        </w:tc>
      </w:tr>
      <w:tr w:rsidR="00CA770C" w:rsidRPr="003D114E" w14:paraId="078C1360" w14:textId="77777777" w:rsidTr="00EA7540">
        <w:trPr>
          <w:trHeight w:hRule="exact" w:val="397"/>
        </w:trPr>
        <w:tc>
          <w:tcPr>
            <w:tcW w:w="257" w:type="dxa"/>
            <w:gridSpan w:val="2"/>
            <w:tcBorders>
              <w:top w:val="nil"/>
              <w:left w:val="nil"/>
              <w:bottom w:val="nil"/>
              <w:right w:val="nil"/>
            </w:tcBorders>
            <w:shd w:val="clear" w:color="auto" w:fill="auto"/>
          </w:tcPr>
          <w:p w14:paraId="7C936EDC" w14:textId="77777777" w:rsidR="00CA770C" w:rsidRPr="003D114E" w:rsidRDefault="00CA770C" w:rsidP="00F854CF">
            <w:pPr>
              <w:pStyle w:val="nummersvragen"/>
              <w:framePr w:hSpace="0" w:wrap="auto" w:vAnchor="margin" w:xAlign="left" w:yAlign="inline"/>
              <w:suppressOverlap w:val="0"/>
              <w:rPr>
                <w:b w:val="0"/>
              </w:rPr>
            </w:pPr>
          </w:p>
        </w:tc>
        <w:tc>
          <w:tcPr>
            <w:tcW w:w="10012" w:type="dxa"/>
            <w:gridSpan w:val="4"/>
            <w:tcBorders>
              <w:top w:val="nil"/>
              <w:left w:val="nil"/>
              <w:bottom w:val="nil"/>
              <w:right w:val="nil"/>
            </w:tcBorders>
            <w:shd w:val="clear" w:color="auto" w:fill="auto"/>
          </w:tcPr>
          <w:p w14:paraId="3F10EE20"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1051E24A" w14:textId="77777777" w:rsidTr="00EA7540">
        <w:trPr>
          <w:trHeight w:val="340"/>
        </w:trPr>
        <w:tc>
          <w:tcPr>
            <w:tcW w:w="257" w:type="dxa"/>
            <w:gridSpan w:val="2"/>
            <w:tcBorders>
              <w:top w:val="nil"/>
              <w:left w:val="nil"/>
              <w:bottom w:val="nil"/>
              <w:right w:val="nil"/>
            </w:tcBorders>
            <w:shd w:val="clear" w:color="auto" w:fill="auto"/>
          </w:tcPr>
          <w:p w14:paraId="23D003DF" w14:textId="77777777" w:rsidR="00DF787F" w:rsidRPr="00B05F4F" w:rsidRDefault="00DF787F" w:rsidP="00F854CF">
            <w:pPr>
              <w:pStyle w:val="nummersvragen"/>
              <w:framePr w:hSpace="0" w:wrap="auto" w:vAnchor="margin" w:xAlign="left" w:yAlign="inline"/>
              <w:suppressOverlap w:val="0"/>
              <w:rPr>
                <w:szCs w:val="20"/>
              </w:rPr>
            </w:pPr>
          </w:p>
        </w:tc>
        <w:tc>
          <w:tcPr>
            <w:tcW w:w="10012" w:type="dxa"/>
            <w:gridSpan w:val="4"/>
            <w:tcBorders>
              <w:top w:val="nil"/>
              <w:left w:val="nil"/>
              <w:bottom w:val="nil"/>
              <w:right w:val="nil"/>
            </w:tcBorders>
            <w:shd w:val="clear" w:color="auto" w:fill="auto"/>
          </w:tcPr>
          <w:p w14:paraId="7E314C1D" w14:textId="77777777"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4441E707" w14:textId="77777777" w:rsidR="00152258" w:rsidRPr="007C09D4" w:rsidRDefault="00C9200D" w:rsidP="00152258">
            <w:pPr>
              <w:spacing w:after="60"/>
              <w:ind w:left="29"/>
              <w:rPr>
                <w:rStyle w:val="Nadruk"/>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7C09D4">
              <w:rPr>
                <w:rStyle w:val="Nadruk"/>
                <w:color w:val="auto"/>
              </w:rPr>
              <w:t xml:space="preserve"> </w:t>
            </w:r>
            <w:r w:rsidR="41AA170B" w:rsidRPr="007C09D4">
              <w:rPr>
                <w:rStyle w:val="Nadruk"/>
              </w:rPr>
              <w:t>asbestinventarisattest, kortweg asbestattest</w:t>
            </w:r>
            <w:r w:rsidR="00224A40" w:rsidRPr="007C09D4">
              <w:rPr>
                <w:rStyle w:val="Nadruk"/>
                <w:color w:val="auto"/>
              </w:rPr>
              <w:t>.</w:t>
            </w:r>
          </w:p>
          <w:p w14:paraId="2F48C000" w14:textId="77777777" w:rsidR="00DF787F" w:rsidRPr="006B6171" w:rsidRDefault="00152258" w:rsidP="00152258">
            <w:pPr>
              <w:spacing w:after="60"/>
              <w:ind w:left="29"/>
              <w:rPr>
                <w:rStyle w:val="Nadruk"/>
              </w:rPr>
            </w:pPr>
            <w:r w:rsidRPr="006B6171">
              <w:rPr>
                <w:rStyle w:val="Nadruk"/>
              </w:rPr>
              <w:t xml:space="preserve">Plant u werken </w:t>
            </w:r>
            <w:r>
              <w:rPr>
                <w:rStyle w:val="Nadruk"/>
              </w:rPr>
              <w:t>o</w:t>
            </w:r>
            <w:r w:rsidRPr="006B6171">
              <w:rPr>
                <w:rStyle w:val="Nadruk"/>
              </w:rPr>
              <w:t>f wilt een asbest</w:t>
            </w:r>
            <w:r w:rsidR="00060D3B">
              <w:rPr>
                <w:rStyle w:val="Nadruk"/>
              </w:rPr>
              <w:t>inventaris</w:t>
            </w:r>
            <w:r w:rsidRPr="006B6171">
              <w:rPr>
                <w:rStyle w:val="Nadruk"/>
              </w:rPr>
              <w:t xml:space="preserve"> in de context van de federale arbeidswetgeving (verplicht als werkgever)? Gebruik dan </w:t>
            </w:r>
            <w:r>
              <w:rPr>
                <w:rStyle w:val="Nadruk"/>
              </w:rPr>
              <w:t>het</w:t>
            </w:r>
            <w:r w:rsidRPr="006B6171">
              <w:rPr>
                <w:rStyle w:val="Nadruk"/>
              </w:rPr>
              <w:t xml:space="preserve"> </w:t>
            </w:r>
            <w:r>
              <w:rPr>
                <w:rStyle w:val="Nadruk"/>
              </w:rPr>
              <w:t>“</w:t>
            </w:r>
            <w:r w:rsidRPr="006B6171">
              <w:rPr>
                <w:rStyle w:val="Nadruk"/>
              </w:rPr>
              <w:t>opdrachtformulier voor aanvullend onderzoek</w:t>
            </w:r>
            <w:r>
              <w:rPr>
                <w:rStyle w:val="Nadruk"/>
              </w:rPr>
              <w:t>”</w:t>
            </w:r>
            <w:r w:rsidRPr="006B6171">
              <w:rPr>
                <w:rStyle w:val="Nadruk"/>
              </w:rPr>
              <w:t xml:space="preserve">. </w:t>
            </w:r>
            <w:r w:rsidR="00777266" w:rsidRPr="00777266">
              <w:rPr>
                <w:rStyle w:val="Nadruk"/>
              </w:rPr>
              <w:t xml:space="preserve">Uitleg over het verschil tussen een standaard asbestattest en een </w:t>
            </w:r>
            <w:r w:rsidR="00A764C9">
              <w:rPr>
                <w:rStyle w:val="Nadruk"/>
              </w:rPr>
              <w:t>asbest</w:t>
            </w:r>
            <w:r w:rsidR="00777266" w:rsidRPr="00777266">
              <w:rPr>
                <w:rStyle w:val="Nadruk"/>
              </w:rPr>
              <w:t xml:space="preserve">attest met aanvullend onderzoek vindt u op </w:t>
            </w:r>
            <w:hyperlink r:id="rId11" w:history="1">
              <w:r w:rsidR="00777266" w:rsidRPr="00F531F7">
                <w:rPr>
                  <w:rStyle w:val="Hyperlink"/>
                </w:rPr>
                <w:t>https://ovam.vlaanderen.be/andere-aanleiding-asbestattest</w:t>
              </w:r>
            </w:hyperlink>
            <w:r w:rsidR="00777266">
              <w:rPr>
                <w:rStyle w:val="Nadruk"/>
              </w:rPr>
              <w:t xml:space="preserve">. </w:t>
            </w:r>
            <w:r w:rsidR="00777266" w:rsidRPr="00777266">
              <w:rPr>
                <w:rStyle w:val="Nadruk"/>
              </w:rPr>
              <w:t>.</w:t>
            </w:r>
          </w:p>
          <w:p w14:paraId="14FA8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6AE4562F" w14:textId="77777777"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4CB3379" w14:textId="77777777"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asbestattest en dit formulier?</w:t>
            </w:r>
          </w:p>
          <w:p w14:paraId="1282801A" w14:textId="77777777" w:rsidR="00C9200D" w:rsidRDefault="002805DB" w:rsidP="00C9200D">
            <w:pPr>
              <w:spacing w:after="60"/>
              <w:ind w:left="29"/>
              <w:rPr>
                <w:rStyle w:val="Nadruk"/>
              </w:rPr>
            </w:pPr>
            <w:r w:rsidRPr="003D0CC2">
              <w:rPr>
                <w:rStyle w:val="cf01"/>
                <w:i/>
                <w:iCs/>
              </w:rPr>
              <w:t xml:space="preserve">Op de website van de OVAM vindt u meer informatie </w:t>
            </w:r>
            <w:r w:rsidR="00990D51">
              <w:rPr>
                <w:rStyle w:val="cf01"/>
                <w:i/>
                <w:iCs/>
              </w:rPr>
              <w:t>over het asbestattest</w:t>
            </w:r>
            <w:r w:rsidRPr="003D0CC2">
              <w:rPr>
                <w:rStyle w:val="cf01"/>
                <w:i/>
                <w:iCs/>
              </w:rPr>
              <w:t>. Ga daarvoor naar</w:t>
            </w:r>
            <w:r w:rsidR="00BB4D67">
              <w:rPr>
                <w:rStyle w:val="cf01"/>
                <w:i/>
                <w:iCs/>
              </w:rPr>
              <w:t xml:space="preserve"> </w:t>
            </w:r>
            <w:hyperlink r:id="rId12" w:history="1">
              <w:r w:rsidR="00F4466C" w:rsidRPr="00E73EDA">
                <w:rPr>
                  <w:rStyle w:val="Hyperlink"/>
                  <w:rFonts w:ascii="Segoe UI" w:hAnsi="Segoe UI" w:cs="Segoe UI"/>
                  <w:i/>
                  <w:iCs/>
                  <w:sz w:val="18"/>
                  <w:szCs w:val="18"/>
                </w:rPr>
                <w:t>https://ovam.vlaanderen.be/asbestattest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3792270" w14:textId="7777777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492AF6FB" w14:textId="77777777" w:rsidR="00C12AC7" w:rsidRPr="00F22111" w:rsidRDefault="00D7523B" w:rsidP="00F22111">
            <w:pPr>
              <w:spacing w:after="60"/>
              <w:ind w:left="29"/>
              <w:rPr>
                <w:i/>
              </w:rPr>
            </w:pPr>
            <w:r w:rsidRPr="00D7523B">
              <w:rPr>
                <w:rStyle w:val="Nadruk"/>
              </w:rPr>
              <w:t>Hebt u een vraag of klacht over uw asbestattest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w:t>
            </w:r>
            <w:r w:rsidR="00F27E6F">
              <w:rPr>
                <w:rStyle w:val="Nadruk"/>
              </w:rPr>
              <w:t xml:space="preserve"> </w:t>
            </w:r>
            <w:hyperlink r:id="rId13">
              <w:r w:rsidR="00F27E6F" w:rsidRPr="7DE3563A">
                <w:rPr>
                  <w:rStyle w:val="Hyperlink"/>
                  <w:rFonts w:asciiTheme="minorHAnsi" w:hAnsiTheme="minorHAnsi" w:cstheme="minorBidi"/>
                  <w:i/>
                </w:rPr>
                <w:t>https://ovam.vlaanderen.be/klacht-asbestattest</w:t>
              </w:r>
            </w:hyperlink>
            <w:r w:rsidRPr="00D7523B">
              <w:rPr>
                <w:rStyle w:val="Nadruk"/>
              </w:rPr>
              <w:t xml:space="preserve">. </w:t>
            </w:r>
          </w:p>
        </w:tc>
      </w:tr>
      <w:tr w:rsidR="00C9200D" w:rsidRPr="003D114E" w14:paraId="5C83733B" w14:textId="77777777" w:rsidTr="00701AF4">
        <w:trPr>
          <w:trHeight w:hRule="exact" w:val="113"/>
        </w:trPr>
        <w:tc>
          <w:tcPr>
            <w:tcW w:w="10269" w:type="dxa"/>
            <w:gridSpan w:val="6"/>
            <w:tcBorders>
              <w:top w:val="nil"/>
              <w:left w:val="nil"/>
              <w:bottom w:val="nil"/>
              <w:right w:val="nil"/>
            </w:tcBorders>
            <w:shd w:val="clear" w:color="auto" w:fill="auto"/>
          </w:tcPr>
          <w:p w14:paraId="3062E1F6" w14:textId="77777777" w:rsidR="00C9200D" w:rsidRPr="003D114E" w:rsidRDefault="00C9200D" w:rsidP="00C9200D">
            <w:pPr>
              <w:pStyle w:val="Kop1"/>
            </w:pPr>
          </w:p>
        </w:tc>
      </w:tr>
      <w:tr w:rsidR="00684D6B" w:rsidRPr="003D114E" w14:paraId="7056D5FF" w14:textId="77777777" w:rsidTr="00EA7540">
        <w:trPr>
          <w:trHeight w:hRule="exact" w:val="668"/>
        </w:trPr>
        <w:tc>
          <w:tcPr>
            <w:tcW w:w="230" w:type="dxa"/>
            <w:tcBorders>
              <w:top w:val="nil"/>
              <w:left w:val="nil"/>
              <w:bottom w:val="nil"/>
              <w:right w:val="nil"/>
            </w:tcBorders>
          </w:tcPr>
          <w:p w14:paraId="39E8889C" w14:textId="77777777" w:rsidR="00684D6B" w:rsidRPr="003D114E" w:rsidRDefault="00684D6B" w:rsidP="0000081E">
            <w:pPr>
              <w:pStyle w:val="Kop1"/>
              <w:spacing w:before="0"/>
              <w:jc w:val="right"/>
              <w:rPr>
                <w:rFonts w:cs="Calibri"/>
                <w:color w:val="auto"/>
              </w:rPr>
            </w:pPr>
          </w:p>
        </w:tc>
        <w:tc>
          <w:tcPr>
            <w:tcW w:w="10039" w:type="dxa"/>
            <w:gridSpan w:val="5"/>
            <w:tcBorders>
              <w:top w:val="nil"/>
              <w:left w:val="nil"/>
              <w:bottom w:val="nil"/>
              <w:right w:val="nil"/>
            </w:tcBorders>
            <w:shd w:val="solid" w:color="7F7F7F" w:themeColor="text1" w:themeTint="80" w:fill="auto"/>
          </w:tcPr>
          <w:p w14:paraId="28CD8AE9" w14:textId="77777777" w:rsidR="00684D6B" w:rsidRPr="003D114E" w:rsidRDefault="000751B9" w:rsidP="00A77455">
            <w:pPr>
              <w:pStyle w:val="Kop1"/>
              <w:numPr>
                <w:ilvl w:val="0"/>
                <w:numId w:val="19"/>
              </w:numPr>
              <w:spacing w:before="0"/>
              <w:rPr>
                <w:rFonts w:cs="Calibri"/>
              </w:rPr>
            </w:pPr>
            <w:r w:rsidRPr="0065016D">
              <w:rPr>
                <w:rFonts w:cs="Calibri"/>
                <w:szCs w:val="24"/>
              </w:rPr>
              <w:t xml:space="preserve">Identificatie van de asbestdeskundige </w:t>
            </w:r>
            <w:r>
              <w:rPr>
                <w:rFonts w:cs="Calibri"/>
                <w:szCs w:val="24"/>
              </w:rPr>
              <w:t xml:space="preserve"> - </w:t>
            </w:r>
            <w:r w:rsidR="00BB13FE">
              <w:rPr>
                <w:rFonts w:cs="Calibri"/>
              </w:rPr>
              <w:t>i</w:t>
            </w:r>
            <w:r w:rsidR="00684D6B">
              <w:rPr>
                <w:rFonts w:cs="Calibri"/>
              </w:rPr>
              <w:t>n te vullen door de</w:t>
            </w:r>
            <w:r w:rsidR="00746E3F">
              <w:rPr>
                <w:rFonts w:cs="Calibri"/>
              </w:rPr>
              <w:t xml:space="preserve"> asbestdeskundige </w:t>
            </w:r>
            <w:r w:rsidR="004D21BB">
              <w:rPr>
                <w:rFonts w:cs="Calibri"/>
              </w:rPr>
              <w:t xml:space="preserve"> </w:t>
            </w:r>
            <w:r w:rsidR="00746E3F">
              <w:rPr>
                <w:rFonts w:cs="Calibri"/>
              </w:rPr>
              <w:t>(opdrachthouder)</w:t>
            </w:r>
          </w:p>
        </w:tc>
      </w:tr>
      <w:tr w:rsidR="00684D6B" w:rsidRPr="003D114E" w14:paraId="503A1070" w14:textId="77777777" w:rsidTr="00701AF4">
        <w:trPr>
          <w:trHeight w:hRule="exact" w:val="113"/>
        </w:trPr>
        <w:tc>
          <w:tcPr>
            <w:tcW w:w="10269" w:type="dxa"/>
            <w:gridSpan w:val="6"/>
            <w:tcBorders>
              <w:top w:val="nil"/>
              <w:left w:val="nil"/>
              <w:bottom w:val="nil"/>
              <w:right w:val="nil"/>
            </w:tcBorders>
            <w:shd w:val="clear" w:color="auto" w:fill="auto"/>
          </w:tcPr>
          <w:p w14:paraId="4E5C912B"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C831EF" w:rsidRPr="003D114E" w14:paraId="221186CB" w14:textId="77777777" w:rsidTr="00EA7540">
        <w:trPr>
          <w:trHeight w:val="340"/>
        </w:trPr>
        <w:tc>
          <w:tcPr>
            <w:tcW w:w="230" w:type="dxa"/>
            <w:tcBorders>
              <w:top w:val="nil"/>
              <w:left w:val="nil"/>
              <w:bottom w:val="nil"/>
              <w:right w:val="nil"/>
            </w:tcBorders>
            <w:shd w:val="clear" w:color="auto" w:fill="auto"/>
          </w:tcPr>
          <w:p w14:paraId="5E956F27" w14:textId="77777777" w:rsidR="008F49D5" w:rsidRPr="003D114E" w:rsidRDefault="008F49D5">
            <w:pPr>
              <w:pStyle w:val="nummersvragen"/>
              <w:framePr w:hSpace="0" w:wrap="auto" w:vAnchor="margin" w:xAlign="left" w:yAlign="inline"/>
              <w:suppressOverlap w:val="0"/>
              <w:rPr>
                <w:szCs w:val="20"/>
              </w:rPr>
            </w:pPr>
          </w:p>
        </w:tc>
        <w:tc>
          <w:tcPr>
            <w:tcW w:w="10039" w:type="dxa"/>
            <w:gridSpan w:val="5"/>
            <w:tcBorders>
              <w:top w:val="nil"/>
              <w:left w:val="nil"/>
              <w:bottom w:val="nil"/>
              <w:right w:val="nil"/>
            </w:tcBorders>
            <w:shd w:val="clear" w:color="auto" w:fill="BFBFBF" w:themeFill="background1" w:themeFillShade="BF"/>
          </w:tcPr>
          <w:p w14:paraId="25D61C89" w14:textId="77777777" w:rsidR="008F49D5" w:rsidRPr="00505FA2" w:rsidRDefault="008F49D5" w:rsidP="008F49D5">
            <w:pPr>
              <w:pStyle w:val="Lijstalinea"/>
              <w:numPr>
                <w:ilvl w:val="1"/>
                <w:numId w:val="49"/>
              </w:numPr>
              <w:rPr>
                <w:rStyle w:val="Zwaar"/>
                <w:szCs w:val="20"/>
              </w:rPr>
            </w:pPr>
            <w:r w:rsidRPr="00505FA2">
              <w:rPr>
                <w:rStyle w:val="Zwaar"/>
                <w:szCs w:val="20"/>
              </w:rPr>
              <w:t xml:space="preserve">Vul hieronder </w:t>
            </w:r>
            <w:r>
              <w:rPr>
                <w:rStyle w:val="Zwaar"/>
                <w:szCs w:val="20"/>
              </w:rPr>
              <w:t>de</w:t>
            </w:r>
            <w:r w:rsidRPr="00505FA2">
              <w:rPr>
                <w:rStyle w:val="Zwaar"/>
                <w:szCs w:val="20"/>
              </w:rPr>
              <w:t xml:space="preserve"> gegevens</w:t>
            </w:r>
            <w:r>
              <w:rPr>
                <w:rStyle w:val="Zwaar"/>
                <w:szCs w:val="20"/>
              </w:rPr>
              <w:t xml:space="preserve"> van het procesgecertificeerd bedrijf</w:t>
            </w:r>
            <w:r w:rsidRPr="00505FA2">
              <w:rPr>
                <w:rStyle w:val="Zwaar"/>
                <w:szCs w:val="20"/>
              </w:rPr>
              <w:t xml:space="preserve"> in.</w:t>
            </w:r>
          </w:p>
        </w:tc>
      </w:tr>
      <w:tr w:rsidR="00D50358" w:rsidRPr="003D114E" w14:paraId="46F6207A" w14:textId="77777777" w:rsidTr="00EA7540">
        <w:trPr>
          <w:trHeight w:val="340"/>
        </w:trPr>
        <w:tc>
          <w:tcPr>
            <w:tcW w:w="230" w:type="dxa"/>
            <w:tcBorders>
              <w:top w:val="nil"/>
              <w:left w:val="nil"/>
              <w:bottom w:val="nil"/>
              <w:right w:val="nil"/>
            </w:tcBorders>
            <w:shd w:val="clear" w:color="auto" w:fill="auto"/>
          </w:tcPr>
          <w:p w14:paraId="156CD71E"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0B854450" w14:textId="77777777" w:rsidR="008F49D5" w:rsidRPr="003D114E" w:rsidRDefault="008F49D5">
            <w:pPr>
              <w:jc w:val="right"/>
              <w:rPr>
                <w:szCs w:val="20"/>
              </w:rPr>
            </w:pPr>
            <w:r>
              <w:rPr>
                <w:szCs w:val="20"/>
              </w:rPr>
              <w:t>naam bedrijf</w:t>
            </w:r>
          </w:p>
        </w:tc>
        <w:tc>
          <w:tcPr>
            <w:tcW w:w="6125" w:type="dxa"/>
            <w:gridSpan w:val="2"/>
            <w:tcBorders>
              <w:top w:val="nil"/>
              <w:left w:val="nil"/>
              <w:bottom w:val="dotted" w:sz="6" w:space="0" w:color="auto"/>
              <w:right w:val="nil"/>
            </w:tcBorders>
            <w:shd w:val="clear" w:color="auto" w:fill="auto"/>
          </w:tcPr>
          <w:p w14:paraId="129A5D33" w14:textId="43CE211A" w:rsidR="008F49D5" w:rsidRPr="003D114E" w:rsidRDefault="00453E7A">
            <w:pPr>
              <w:pStyle w:val="invulveld"/>
              <w:framePr w:hSpace="0" w:wrap="auto" w:vAnchor="margin" w:xAlign="left" w:yAlign="inline"/>
              <w:suppressOverlap w:val="0"/>
              <w:rPr>
                <w:szCs w:val="20"/>
              </w:rPr>
            </w:pPr>
            <w:r>
              <w:rPr>
                <w:szCs w:val="20"/>
              </w:rPr>
              <w:t>ARS Driesen BV</w:t>
            </w:r>
          </w:p>
        </w:tc>
      </w:tr>
      <w:tr w:rsidR="00D50358" w:rsidRPr="003D114E" w14:paraId="20CC83AD" w14:textId="77777777" w:rsidTr="00EA7540">
        <w:trPr>
          <w:trHeight w:val="340"/>
        </w:trPr>
        <w:tc>
          <w:tcPr>
            <w:tcW w:w="230" w:type="dxa"/>
            <w:tcBorders>
              <w:top w:val="nil"/>
              <w:left w:val="nil"/>
              <w:bottom w:val="nil"/>
              <w:right w:val="nil"/>
            </w:tcBorders>
            <w:shd w:val="clear" w:color="auto" w:fill="auto"/>
          </w:tcPr>
          <w:p w14:paraId="6B48D5F0"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64444E6C" w14:textId="77777777" w:rsidR="008F49D5" w:rsidRPr="003D114E" w:rsidRDefault="008F49D5">
            <w:pPr>
              <w:jc w:val="right"/>
              <w:rPr>
                <w:szCs w:val="20"/>
              </w:rPr>
            </w:pPr>
            <w:r>
              <w:rPr>
                <w:szCs w:val="20"/>
              </w:rPr>
              <w:t>nummer procescertificaat</w:t>
            </w:r>
          </w:p>
        </w:tc>
        <w:tc>
          <w:tcPr>
            <w:tcW w:w="6125" w:type="dxa"/>
            <w:gridSpan w:val="2"/>
            <w:tcBorders>
              <w:top w:val="nil"/>
              <w:left w:val="nil"/>
              <w:bottom w:val="dotted" w:sz="6" w:space="0" w:color="auto"/>
              <w:right w:val="nil"/>
            </w:tcBorders>
            <w:shd w:val="clear" w:color="auto" w:fill="auto"/>
          </w:tcPr>
          <w:p w14:paraId="2B81775A" w14:textId="336FDF9F" w:rsidR="008F49D5" w:rsidRPr="003D114E" w:rsidRDefault="00453E7A">
            <w:pPr>
              <w:pStyle w:val="invulveld"/>
              <w:framePr w:hSpace="0" w:wrap="auto" w:vAnchor="margin" w:xAlign="left" w:yAlign="inline"/>
              <w:suppressOverlap w:val="0"/>
              <w:rPr>
                <w:szCs w:val="20"/>
              </w:rPr>
            </w:pPr>
            <w:r>
              <w:rPr>
                <w:szCs w:val="20"/>
              </w:rPr>
              <w:t>COPRO-ORG-BPC3</w:t>
            </w:r>
            <w:r w:rsidR="00DE5FB7">
              <w:rPr>
                <w:szCs w:val="20"/>
              </w:rPr>
              <w:t>G</w:t>
            </w:r>
          </w:p>
        </w:tc>
      </w:tr>
      <w:tr w:rsidR="00D50358" w:rsidRPr="003D114E" w14:paraId="39499B48" w14:textId="77777777" w:rsidTr="00EA7540">
        <w:trPr>
          <w:trHeight w:val="340"/>
        </w:trPr>
        <w:tc>
          <w:tcPr>
            <w:tcW w:w="230" w:type="dxa"/>
            <w:tcBorders>
              <w:top w:val="nil"/>
              <w:left w:val="nil"/>
              <w:bottom w:val="nil"/>
              <w:right w:val="nil"/>
            </w:tcBorders>
            <w:shd w:val="clear" w:color="auto" w:fill="auto"/>
          </w:tcPr>
          <w:p w14:paraId="60E43E5D"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2F3970AB" w14:textId="77777777" w:rsidR="008F49D5" w:rsidRDefault="008F49D5">
            <w:pPr>
              <w:jc w:val="right"/>
              <w:rPr>
                <w:szCs w:val="20"/>
              </w:rPr>
            </w:pPr>
            <w:r>
              <w:rPr>
                <w:szCs w:val="20"/>
              </w:rPr>
              <w:t>KBO-nummer</w:t>
            </w:r>
          </w:p>
        </w:tc>
        <w:tc>
          <w:tcPr>
            <w:tcW w:w="6125" w:type="dxa"/>
            <w:gridSpan w:val="2"/>
            <w:tcBorders>
              <w:top w:val="nil"/>
              <w:left w:val="nil"/>
              <w:bottom w:val="dotted" w:sz="4" w:space="0" w:color="auto"/>
              <w:right w:val="nil"/>
            </w:tcBorders>
            <w:shd w:val="clear" w:color="auto" w:fill="auto"/>
          </w:tcPr>
          <w:p w14:paraId="49A425C4" w14:textId="644B7D36" w:rsidR="008F49D5" w:rsidRPr="003D114E" w:rsidRDefault="00DE5FB7">
            <w:pPr>
              <w:pStyle w:val="invulveld"/>
              <w:framePr w:hSpace="0" w:wrap="auto" w:vAnchor="margin" w:xAlign="left" w:yAlign="inline"/>
              <w:suppressOverlap w:val="0"/>
              <w:rPr>
                <w:szCs w:val="20"/>
              </w:rPr>
            </w:pPr>
            <w:r>
              <w:rPr>
                <w:szCs w:val="20"/>
              </w:rPr>
              <w:t>BE 0670450934</w:t>
            </w:r>
          </w:p>
        </w:tc>
      </w:tr>
      <w:tr w:rsidR="00D50358" w:rsidRPr="003D114E" w14:paraId="3DFCD310" w14:textId="77777777" w:rsidTr="00EA7540">
        <w:trPr>
          <w:trHeight w:val="340"/>
        </w:trPr>
        <w:tc>
          <w:tcPr>
            <w:tcW w:w="230" w:type="dxa"/>
            <w:tcBorders>
              <w:top w:val="nil"/>
              <w:left w:val="nil"/>
              <w:bottom w:val="nil"/>
              <w:right w:val="nil"/>
            </w:tcBorders>
            <w:shd w:val="clear" w:color="auto" w:fill="auto"/>
          </w:tcPr>
          <w:p w14:paraId="57D6F325"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6C3AB20C" w14:textId="77777777" w:rsidR="008F49D5" w:rsidRPr="003D114E" w:rsidRDefault="008F49D5">
            <w:pPr>
              <w:jc w:val="right"/>
              <w:rPr>
                <w:szCs w:val="20"/>
              </w:rPr>
            </w:pPr>
            <w:r>
              <w:rPr>
                <w:szCs w:val="20"/>
              </w:rPr>
              <w:t>straat en nummer</w:t>
            </w:r>
          </w:p>
        </w:tc>
        <w:tc>
          <w:tcPr>
            <w:tcW w:w="6125" w:type="dxa"/>
            <w:gridSpan w:val="2"/>
            <w:tcBorders>
              <w:top w:val="dotted" w:sz="4" w:space="0" w:color="auto"/>
              <w:left w:val="nil"/>
              <w:bottom w:val="dotted" w:sz="4" w:space="0" w:color="auto"/>
              <w:right w:val="nil"/>
            </w:tcBorders>
            <w:shd w:val="clear" w:color="auto" w:fill="auto"/>
          </w:tcPr>
          <w:p w14:paraId="22CD6DDF" w14:textId="3FD9D782" w:rsidR="008F49D5" w:rsidRPr="003D114E" w:rsidRDefault="00DE5FB7">
            <w:pPr>
              <w:pStyle w:val="invulveld"/>
              <w:framePr w:hSpace="0" w:wrap="auto" w:vAnchor="margin" w:xAlign="left" w:yAlign="inline"/>
              <w:suppressOverlap w:val="0"/>
              <w:rPr>
                <w:szCs w:val="20"/>
              </w:rPr>
            </w:pPr>
            <w:r>
              <w:rPr>
                <w:szCs w:val="20"/>
              </w:rPr>
              <w:t>Tijkstraat 23</w:t>
            </w:r>
          </w:p>
        </w:tc>
      </w:tr>
      <w:tr w:rsidR="00D50358" w:rsidRPr="003D114E" w14:paraId="56CEFE8A" w14:textId="77777777" w:rsidTr="00EA7540">
        <w:trPr>
          <w:trHeight w:val="340"/>
        </w:trPr>
        <w:tc>
          <w:tcPr>
            <w:tcW w:w="230" w:type="dxa"/>
            <w:tcBorders>
              <w:top w:val="nil"/>
              <w:left w:val="nil"/>
              <w:bottom w:val="nil"/>
              <w:right w:val="nil"/>
            </w:tcBorders>
            <w:shd w:val="clear" w:color="auto" w:fill="auto"/>
          </w:tcPr>
          <w:p w14:paraId="2739D87E"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71331EC8" w14:textId="77777777" w:rsidR="008F49D5" w:rsidRPr="003D114E" w:rsidRDefault="008F49D5">
            <w:pPr>
              <w:jc w:val="right"/>
              <w:rPr>
                <w:szCs w:val="20"/>
              </w:rPr>
            </w:pPr>
            <w:r>
              <w:rPr>
                <w:szCs w:val="20"/>
              </w:rPr>
              <w:t>postnummer en gemeente</w:t>
            </w:r>
          </w:p>
        </w:tc>
        <w:tc>
          <w:tcPr>
            <w:tcW w:w="6125" w:type="dxa"/>
            <w:gridSpan w:val="2"/>
            <w:tcBorders>
              <w:top w:val="dotted" w:sz="4" w:space="0" w:color="auto"/>
              <w:left w:val="nil"/>
              <w:bottom w:val="dotted" w:sz="4" w:space="0" w:color="auto"/>
              <w:right w:val="nil"/>
            </w:tcBorders>
            <w:shd w:val="clear" w:color="auto" w:fill="auto"/>
          </w:tcPr>
          <w:p w14:paraId="5130C3A9" w14:textId="55AFCF33" w:rsidR="008F49D5" w:rsidRPr="003D114E" w:rsidRDefault="00DE5FB7">
            <w:pPr>
              <w:pStyle w:val="invulveld"/>
              <w:framePr w:hSpace="0" w:wrap="auto" w:vAnchor="margin" w:xAlign="left" w:yAlign="inline"/>
              <w:suppressOverlap w:val="0"/>
            </w:pPr>
            <w:r>
              <w:t>2360 Oud-Turnhout</w:t>
            </w:r>
          </w:p>
        </w:tc>
      </w:tr>
      <w:tr w:rsidR="00D50358" w:rsidRPr="003D114E" w14:paraId="17CAF7A4" w14:textId="77777777" w:rsidTr="00EA7540">
        <w:trPr>
          <w:trHeight w:val="340"/>
        </w:trPr>
        <w:tc>
          <w:tcPr>
            <w:tcW w:w="230" w:type="dxa"/>
            <w:tcBorders>
              <w:top w:val="nil"/>
              <w:left w:val="nil"/>
              <w:bottom w:val="nil"/>
              <w:right w:val="nil"/>
            </w:tcBorders>
            <w:shd w:val="clear" w:color="auto" w:fill="auto"/>
          </w:tcPr>
          <w:p w14:paraId="5E07CD4C"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6C5BBC4A" w14:textId="77777777" w:rsidR="008F49D5" w:rsidRDefault="008F49D5">
            <w:pPr>
              <w:jc w:val="right"/>
            </w:pPr>
            <w:r>
              <w:t>telefoonnummer</w:t>
            </w:r>
          </w:p>
        </w:tc>
        <w:tc>
          <w:tcPr>
            <w:tcW w:w="6125" w:type="dxa"/>
            <w:gridSpan w:val="2"/>
            <w:tcBorders>
              <w:top w:val="dotted" w:sz="4" w:space="0" w:color="auto"/>
              <w:left w:val="nil"/>
              <w:bottom w:val="dotted" w:sz="4" w:space="0" w:color="auto"/>
              <w:right w:val="nil"/>
            </w:tcBorders>
            <w:shd w:val="clear" w:color="auto" w:fill="auto"/>
          </w:tcPr>
          <w:p w14:paraId="1653615D" w14:textId="75F60BB1" w:rsidR="008F49D5" w:rsidRPr="003D114E" w:rsidRDefault="00DE5FB7">
            <w:pPr>
              <w:pStyle w:val="invulveld"/>
              <w:framePr w:hSpace="0" w:wrap="auto" w:vAnchor="margin" w:xAlign="left" w:yAlign="inline"/>
              <w:suppressOverlap w:val="0"/>
              <w:rPr>
                <w:noProof/>
                <w:szCs w:val="20"/>
              </w:rPr>
            </w:pPr>
            <w:r>
              <w:rPr>
                <w:noProof/>
                <w:szCs w:val="20"/>
              </w:rPr>
              <w:t>+32(0)474776783</w:t>
            </w:r>
          </w:p>
        </w:tc>
      </w:tr>
      <w:tr w:rsidR="00D50358" w:rsidRPr="003D114E" w14:paraId="3316D586" w14:textId="77777777" w:rsidTr="00EA7540">
        <w:trPr>
          <w:trHeight w:val="340"/>
        </w:trPr>
        <w:tc>
          <w:tcPr>
            <w:tcW w:w="230" w:type="dxa"/>
            <w:tcBorders>
              <w:top w:val="nil"/>
              <w:left w:val="nil"/>
              <w:bottom w:val="nil"/>
              <w:right w:val="nil"/>
            </w:tcBorders>
            <w:shd w:val="clear" w:color="auto" w:fill="auto"/>
          </w:tcPr>
          <w:p w14:paraId="608B13A9" w14:textId="77777777" w:rsidR="008F49D5" w:rsidRPr="003D114E" w:rsidRDefault="008F49D5">
            <w:pPr>
              <w:pStyle w:val="nummersvragen"/>
              <w:framePr w:hSpace="0" w:wrap="auto" w:vAnchor="margin" w:xAlign="left" w:yAlign="inline"/>
              <w:suppressOverlap w:val="0"/>
              <w:rPr>
                <w:rStyle w:val="Zwaar"/>
                <w:szCs w:val="20"/>
              </w:rPr>
            </w:pPr>
          </w:p>
        </w:tc>
        <w:tc>
          <w:tcPr>
            <w:tcW w:w="3914" w:type="dxa"/>
            <w:gridSpan w:val="3"/>
            <w:tcBorders>
              <w:top w:val="nil"/>
              <w:left w:val="nil"/>
              <w:bottom w:val="nil"/>
              <w:right w:val="nil"/>
            </w:tcBorders>
            <w:shd w:val="clear" w:color="auto" w:fill="auto"/>
          </w:tcPr>
          <w:p w14:paraId="527E265E" w14:textId="77777777" w:rsidR="008F49D5" w:rsidRDefault="008F49D5">
            <w:pPr>
              <w:jc w:val="right"/>
              <w:rPr>
                <w:szCs w:val="20"/>
              </w:rPr>
            </w:pPr>
            <w:r>
              <w:rPr>
                <w:szCs w:val="20"/>
              </w:rPr>
              <w:t>e-mailadres</w:t>
            </w:r>
          </w:p>
        </w:tc>
        <w:tc>
          <w:tcPr>
            <w:tcW w:w="6125" w:type="dxa"/>
            <w:gridSpan w:val="2"/>
            <w:tcBorders>
              <w:top w:val="dotted" w:sz="4" w:space="0" w:color="auto"/>
              <w:left w:val="nil"/>
              <w:bottom w:val="dotted" w:sz="4" w:space="0" w:color="auto"/>
              <w:right w:val="nil"/>
            </w:tcBorders>
            <w:shd w:val="clear" w:color="auto" w:fill="auto"/>
          </w:tcPr>
          <w:p w14:paraId="4C92B42C" w14:textId="3840C2A1" w:rsidR="008F49D5" w:rsidRPr="003D114E" w:rsidRDefault="00DE5FB7">
            <w:pPr>
              <w:pStyle w:val="invulveld"/>
              <w:framePr w:hSpace="0" w:wrap="auto" w:vAnchor="margin" w:xAlign="left" w:yAlign="inline"/>
              <w:suppressOverlap w:val="0"/>
              <w:rPr>
                <w:szCs w:val="20"/>
              </w:rPr>
            </w:pPr>
            <w:r>
              <w:rPr>
                <w:szCs w:val="20"/>
              </w:rPr>
              <w:t>info@arsdriesen.be</w:t>
            </w:r>
          </w:p>
        </w:tc>
      </w:tr>
      <w:tr w:rsidR="00F001F5" w:rsidRPr="001E594D" w14:paraId="3CF28EFB" w14:textId="77777777" w:rsidTr="00701AF4">
        <w:trPr>
          <w:trHeight w:hRule="exact" w:val="113"/>
        </w:trPr>
        <w:tc>
          <w:tcPr>
            <w:tcW w:w="10269" w:type="dxa"/>
            <w:gridSpan w:val="6"/>
            <w:tcBorders>
              <w:top w:val="nil"/>
              <w:left w:val="nil"/>
              <w:bottom w:val="nil"/>
              <w:right w:val="nil"/>
            </w:tcBorders>
            <w:shd w:val="clear" w:color="auto" w:fill="auto"/>
          </w:tcPr>
          <w:p w14:paraId="0E0A51D8" w14:textId="77777777" w:rsidR="00F001F5" w:rsidRPr="001E594D" w:rsidRDefault="00F001F5" w:rsidP="001E594D">
            <w:pPr>
              <w:pStyle w:val="nummersvragen"/>
              <w:framePr w:hSpace="0" w:wrap="auto" w:vAnchor="margin" w:xAlign="left" w:yAlign="inline"/>
              <w:suppressOverlap w:val="0"/>
              <w:jc w:val="left"/>
              <w:rPr>
                <w:b w:val="0"/>
                <w:color w:val="FFFFFF"/>
              </w:rPr>
            </w:pPr>
          </w:p>
        </w:tc>
      </w:tr>
      <w:tr w:rsidR="004B092B" w:rsidRPr="003D114E" w14:paraId="3557D1B8" w14:textId="77777777" w:rsidTr="00EA7540">
        <w:trPr>
          <w:trHeight w:hRule="exact" w:val="763"/>
        </w:trPr>
        <w:tc>
          <w:tcPr>
            <w:tcW w:w="230" w:type="dxa"/>
            <w:tcBorders>
              <w:top w:val="nil"/>
              <w:left w:val="nil"/>
              <w:bottom w:val="nil"/>
              <w:right w:val="nil"/>
            </w:tcBorders>
          </w:tcPr>
          <w:p w14:paraId="4063FFE9" w14:textId="77777777" w:rsidR="003B509C" w:rsidRPr="003D114E" w:rsidRDefault="003B509C" w:rsidP="0000081E">
            <w:pPr>
              <w:pStyle w:val="Kop1"/>
              <w:spacing w:before="0"/>
              <w:jc w:val="right"/>
              <w:rPr>
                <w:rFonts w:cs="Calibri"/>
                <w:color w:val="auto"/>
              </w:rPr>
            </w:pPr>
          </w:p>
        </w:tc>
        <w:tc>
          <w:tcPr>
            <w:tcW w:w="10039" w:type="dxa"/>
            <w:gridSpan w:val="5"/>
            <w:tcBorders>
              <w:top w:val="nil"/>
              <w:left w:val="nil"/>
              <w:bottom w:val="nil"/>
              <w:right w:val="nil"/>
            </w:tcBorders>
            <w:shd w:val="solid" w:color="7F7F7F" w:themeColor="text1" w:themeTint="80" w:fill="auto"/>
          </w:tcPr>
          <w:p w14:paraId="575D677C" w14:textId="77777777" w:rsidR="003B509C" w:rsidRPr="003D114E" w:rsidRDefault="00DE52D1" w:rsidP="003B509C">
            <w:pPr>
              <w:pStyle w:val="Kop1"/>
              <w:numPr>
                <w:ilvl w:val="0"/>
                <w:numId w:val="19"/>
              </w:numPr>
              <w:spacing w:before="0"/>
              <w:rPr>
                <w:rFonts w:cs="Calibri"/>
              </w:rPr>
            </w:pPr>
            <w:r>
              <w:rPr>
                <w:rFonts w:cs="Calibri"/>
              </w:rPr>
              <w:t>Identificatie van de opdrachtgever - i</w:t>
            </w:r>
            <w:r w:rsidR="003B509C">
              <w:rPr>
                <w:rFonts w:cs="Calibri"/>
              </w:rPr>
              <w:t xml:space="preserve">n te vullen door de eigenaar of </w:t>
            </w:r>
            <w:r w:rsidR="00E214A1">
              <w:rPr>
                <w:rFonts w:cs="Calibri"/>
              </w:rPr>
              <w:t xml:space="preserve">diens </w:t>
            </w:r>
            <w:r w:rsidR="003B509C">
              <w:rPr>
                <w:rFonts w:cs="Calibri"/>
              </w:rPr>
              <w:t>ge</w:t>
            </w:r>
            <w:r w:rsidR="00E214A1">
              <w:rPr>
                <w:rFonts w:cs="Calibri"/>
              </w:rPr>
              <w:t>volmachtigde</w:t>
            </w:r>
            <w:r w:rsidR="005E11DD">
              <w:rPr>
                <w:rFonts w:cs="Calibri"/>
              </w:rPr>
              <w:t xml:space="preserve"> </w:t>
            </w:r>
            <w:r w:rsidR="003B509C">
              <w:rPr>
                <w:rFonts w:cs="Calibri"/>
              </w:rPr>
              <w:t>(opdracht</w:t>
            </w:r>
            <w:r w:rsidR="00546FF0">
              <w:rPr>
                <w:rFonts w:cs="Calibri"/>
              </w:rPr>
              <w:t>gever</w:t>
            </w:r>
            <w:r w:rsidR="003B509C">
              <w:rPr>
                <w:rFonts w:cs="Calibri"/>
              </w:rPr>
              <w:t>)</w:t>
            </w:r>
            <w:r w:rsidR="005E11DD">
              <w:rPr>
                <w:rFonts w:cs="Calibri"/>
              </w:rPr>
              <w:t xml:space="preserve"> </w:t>
            </w:r>
          </w:p>
        </w:tc>
      </w:tr>
      <w:tr w:rsidR="003B509C" w:rsidRPr="003D114E" w14:paraId="1F0D2106" w14:textId="77777777" w:rsidTr="00701AF4">
        <w:trPr>
          <w:trHeight w:hRule="exact" w:val="113"/>
        </w:trPr>
        <w:tc>
          <w:tcPr>
            <w:tcW w:w="10269" w:type="dxa"/>
            <w:gridSpan w:val="6"/>
            <w:tcBorders>
              <w:top w:val="nil"/>
              <w:left w:val="nil"/>
              <w:bottom w:val="nil"/>
              <w:right w:val="nil"/>
            </w:tcBorders>
            <w:shd w:val="clear" w:color="auto" w:fill="auto"/>
          </w:tcPr>
          <w:p w14:paraId="0515593D"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E44AA7" w:rsidRPr="003D114E" w14:paraId="2B72E35B" w14:textId="77777777" w:rsidTr="00EA7540">
        <w:trPr>
          <w:trHeight w:val="340"/>
        </w:trPr>
        <w:tc>
          <w:tcPr>
            <w:tcW w:w="230" w:type="dxa"/>
            <w:tcBorders>
              <w:top w:val="nil"/>
              <w:left w:val="nil"/>
              <w:bottom w:val="nil"/>
              <w:right w:val="nil"/>
            </w:tcBorders>
            <w:shd w:val="clear" w:color="auto" w:fill="auto"/>
          </w:tcPr>
          <w:p w14:paraId="55B8AEEE" w14:textId="77777777" w:rsidR="00D91C6E" w:rsidRPr="003D114E" w:rsidRDefault="00D91C6E">
            <w:pPr>
              <w:pStyle w:val="nummersvragen"/>
              <w:framePr w:hSpace="0" w:wrap="auto" w:vAnchor="margin" w:xAlign="left" w:yAlign="inline"/>
              <w:suppressOverlap w:val="0"/>
              <w:rPr>
                <w:szCs w:val="20"/>
              </w:rPr>
            </w:pPr>
          </w:p>
        </w:tc>
        <w:tc>
          <w:tcPr>
            <w:tcW w:w="10039" w:type="dxa"/>
            <w:gridSpan w:val="5"/>
            <w:tcBorders>
              <w:top w:val="nil"/>
              <w:left w:val="nil"/>
              <w:bottom w:val="nil"/>
              <w:right w:val="nil"/>
            </w:tcBorders>
            <w:shd w:val="clear" w:color="auto" w:fill="BFBFBF" w:themeFill="background1" w:themeFillShade="BF"/>
          </w:tcPr>
          <w:p w14:paraId="291BD2CE" w14:textId="77777777" w:rsidR="00D91C6E" w:rsidRPr="00646A1E" w:rsidRDefault="00D91C6E" w:rsidP="00E9785F">
            <w:pPr>
              <w:pStyle w:val="Lijstalinea"/>
              <w:numPr>
                <w:ilvl w:val="1"/>
                <w:numId w:val="19"/>
              </w:numPr>
              <w:rPr>
                <w:rStyle w:val="Zwaar"/>
                <w:b w:val="0"/>
                <w:szCs w:val="20"/>
              </w:rPr>
            </w:pPr>
            <w:r w:rsidRPr="00646A1E">
              <w:rPr>
                <w:rStyle w:val="Zwaar"/>
                <w:szCs w:val="20"/>
              </w:rPr>
              <w:t>Kruis aan wat van toepassing is.</w:t>
            </w:r>
          </w:p>
        </w:tc>
      </w:tr>
      <w:tr w:rsidR="00E44AA7" w:rsidRPr="003D114E" w14:paraId="70D05090" w14:textId="77777777" w:rsidTr="00EA7540">
        <w:trPr>
          <w:trHeight w:val="340"/>
        </w:trPr>
        <w:tc>
          <w:tcPr>
            <w:tcW w:w="230" w:type="dxa"/>
            <w:tcBorders>
              <w:top w:val="nil"/>
              <w:left w:val="nil"/>
              <w:bottom w:val="nil"/>
              <w:right w:val="nil"/>
            </w:tcBorders>
            <w:shd w:val="clear" w:color="auto" w:fill="auto"/>
          </w:tcPr>
          <w:p w14:paraId="7188EE93" w14:textId="77777777" w:rsidR="00D91C6E" w:rsidRPr="003D114E" w:rsidRDefault="00D91C6E">
            <w:pPr>
              <w:pStyle w:val="nummersvragen"/>
              <w:framePr w:hSpace="0" w:wrap="auto" w:vAnchor="margin" w:xAlign="left" w:yAlign="inline"/>
              <w:suppressOverlap w:val="0"/>
              <w:rPr>
                <w:rStyle w:val="Zwaar"/>
                <w:szCs w:val="20"/>
              </w:rPr>
            </w:pPr>
          </w:p>
        </w:tc>
        <w:tc>
          <w:tcPr>
            <w:tcW w:w="342" w:type="dxa"/>
            <w:gridSpan w:val="2"/>
            <w:tcBorders>
              <w:top w:val="nil"/>
              <w:left w:val="nil"/>
              <w:bottom w:val="nil"/>
              <w:right w:val="nil"/>
            </w:tcBorders>
            <w:shd w:val="clear" w:color="auto" w:fill="auto"/>
          </w:tcPr>
          <w:p w14:paraId="2D357969" w14:textId="77777777" w:rsidR="00D91C6E" w:rsidRPr="003D114E" w:rsidRDefault="00D91C6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97" w:type="dxa"/>
            <w:gridSpan w:val="3"/>
            <w:tcBorders>
              <w:top w:val="nil"/>
              <w:left w:val="nil"/>
              <w:bottom w:val="nil"/>
              <w:right w:val="nil"/>
            </w:tcBorders>
            <w:shd w:val="clear" w:color="auto" w:fill="auto"/>
          </w:tcPr>
          <w:p w14:paraId="777F7C4B" w14:textId="77777777" w:rsidR="00D91C6E" w:rsidRPr="003D114E" w:rsidRDefault="00D91C6E">
            <w:pPr>
              <w:rPr>
                <w:szCs w:val="20"/>
              </w:rPr>
            </w:pPr>
            <w:r>
              <w:rPr>
                <w:szCs w:val="20"/>
              </w:rPr>
              <w:t xml:space="preserve">De eigenaar is een </w:t>
            </w:r>
            <w:r w:rsidRPr="006D466E">
              <w:rPr>
                <w:b/>
                <w:bCs/>
                <w:szCs w:val="20"/>
              </w:rPr>
              <w:t>persoon</w:t>
            </w:r>
            <w:r>
              <w:rPr>
                <w:szCs w:val="20"/>
              </w:rPr>
              <w:t xml:space="preserve">. </w:t>
            </w:r>
            <w:r w:rsidRPr="006D466E">
              <w:rPr>
                <w:i/>
                <w:iCs/>
                <w:szCs w:val="20"/>
              </w:rPr>
              <w:t xml:space="preserve">Ga naar vraag </w:t>
            </w:r>
            <w:r>
              <w:rPr>
                <w:i/>
                <w:iCs/>
                <w:szCs w:val="20"/>
              </w:rPr>
              <w:t>2</w:t>
            </w:r>
            <w:r w:rsidRPr="006D466E">
              <w:rPr>
                <w:i/>
                <w:iCs/>
                <w:szCs w:val="20"/>
              </w:rPr>
              <w:t>.2.</w:t>
            </w:r>
            <w:r>
              <w:rPr>
                <w:i/>
                <w:iCs/>
                <w:szCs w:val="20"/>
              </w:rPr>
              <w:t xml:space="preserve"> Vraag 2.3 is voor u niet van toepassing.</w:t>
            </w:r>
          </w:p>
        </w:tc>
      </w:tr>
      <w:tr w:rsidR="00E44AA7" w:rsidRPr="003D114E" w14:paraId="225C97F1" w14:textId="77777777" w:rsidTr="00EA7540">
        <w:trPr>
          <w:trHeight w:val="340"/>
        </w:trPr>
        <w:tc>
          <w:tcPr>
            <w:tcW w:w="230" w:type="dxa"/>
            <w:tcBorders>
              <w:top w:val="nil"/>
              <w:left w:val="nil"/>
              <w:bottom w:val="nil"/>
              <w:right w:val="nil"/>
            </w:tcBorders>
            <w:shd w:val="clear" w:color="auto" w:fill="auto"/>
          </w:tcPr>
          <w:p w14:paraId="02AFA651" w14:textId="77777777" w:rsidR="00D91C6E" w:rsidRPr="003D114E" w:rsidRDefault="00D91C6E">
            <w:pPr>
              <w:pStyle w:val="nummersvragen"/>
              <w:framePr w:hSpace="0" w:wrap="auto" w:vAnchor="margin" w:xAlign="left" w:yAlign="inline"/>
              <w:suppressOverlap w:val="0"/>
              <w:rPr>
                <w:rStyle w:val="Zwaar"/>
                <w:szCs w:val="20"/>
              </w:rPr>
            </w:pPr>
          </w:p>
        </w:tc>
        <w:tc>
          <w:tcPr>
            <w:tcW w:w="342" w:type="dxa"/>
            <w:gridSpan w:val="2"/>
            <w:tcBorders>
              <w:top w:val="nil"/>
              <w:left w:val="nil"/>
              <w:bottom w:val="nil"/>
              <w:right w:val="nil"/>
            </w:tcBorders>
            <w:shd w:val="clear" w:color="auto" w:fill="auto"/>
          </w:tcPr>
          <w:p w14:paraId="278C2A99" w14:textId="77777777" w:rsidR="00D91C6E" w:rsidRPr="003D114E" w:rsidRDefault="00D91C6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97" w:type="dxa"/>
            <w:gridSpan w:val="3"/>
            <w:tcBorders>
              <w:top w:val="nil"/>
              <w:left w:val="nil"/>
              <w:bottom w:val="nil"/>
              <w:right w:val="nil"/>
            </w:tcBorders>
            <w:shd w:val="clear" w:color="auto" w:fill="auto"/>
          </w:tcPr>
          <w:p w14:paraId="474AF9C3" w14:textId="77777777" w:rsidR="00D91C6E" w:rsidRDefault="00D91C6E">
            <w:pPr>
              <w:rPr>
                <w:szCs w:val="20"/>
              </w:rPr>
            </w:pPr>
            <w:r>
              <w:rPr>
                <w:szCs w:val="20"/>
              </w:rPr>
              <w:t xml:space="preserve">De eigenaar is een </w:t>
            </w:r>
            <w:r w:rsidRPr="006D466E">
              <w:rPr>
                <w:b/>
                <w:bCs/>
                <w:szCs w:val="20"/>
              </w:rPr>
              <w:t>bedrijf</w:t>
            </w:r>
            <w:r>
              <w:rPr>
                <w:szCs w:val="20"/>
              </w:rPr>
              <w:t xml:space="preserve">. </w:t>
            </w:r>
            <w:r w:rsidRPr="006D466E">
              <w:rPr>
                <w:i/>
                <w:iCs/>
                <w:szCs w:val="20"/>
              </w:rPr>
              <w:t>Ga naar vraag</w:t>
            </w:r>
            <w:r>
              <w:rPr>
                <w:i/>
                <w:iCs/>
                <w:szCs w:val="20"/>
              </w:rPr>
              <w:t xml:space="preserve"> 2</w:t>
            </w:r>
            <w:r w:rsidRPr="006D466E">
              <w:rPr>
                <w:i/>
                <w:iCs/>
                <w:szCs w:val="20"/>
              </w:rPr>
              <w:t>.3.</w:t>
            </w:r>
          </w:p>
        </w:tc>
      </w:tr>
      <w:tr w:rsidR="00E44AA7" w:rsidRPr="003D114E" w14:paraId="238CA4D4" w14:textId="77777777" w:rsidTr="00EA7540">
        <w:trPr>
          <w:trHeight w:val="340"/>
        </w:trPr>
        <w:tc>
          <w:tcPr>
            <w:tcW w:w="230" w:type="dxa"/>
            <w:tcBorders>
              <w:top w:val="nil"/>
              <w:left w:val="nil"/>
              <w:bottom w:val="nil"/>
              <w:right w:val="nil"/>
            </w:tcBorders>
            <w:shd w:val="clear" w:color="auto" w:fill="auto"/>
          </w:tcPr>
          <w:p w14:paraId="553DB3D1" w14:textId="77777777" w:rsidR="00D91C6E" w:rsidRPr="003D114E" w:rsidRDefault="00D91C6E">
            <w:pPr>
              <w:pStyle w:val="nummersvragen"/>
              <w:framePr w:hSpace="0" w:wrap="auto" w:vAnchor="margin" w:xAlign="left" w:yAlign="inline"/>
              <w:suppressOverlap w:val="0"/>
              <w:rPr>
                <w:rStyle w:val="Zwaar"/>
                <w:szCs w:val="20"/>
              </w:rPr>
            </w:pPr>
          </w:p>
        </w:tc>
        <w:tc>
          <w:tcPr>
            <w:tcW w:w="342" w:type="dxa"/>
            <w:gridSpan w:val="2"/>
            <w:tcBorders>
              <w:top w:val="nil"/>
              <w:left w:val="nil"/>
              <w:bottom w:val="nil"/>
              <w:right w:val="nil"/>
            </w:tcBorders>
            <w:shd w:val="clear" w:color="auto" w:fill="auto"/>
          </w:tcPr>
          <w:p w14:paraId="3B284CC4" w14:textId="77777777" w:rsidR="00D91C6E" w:rsidRPr="003D114E" w:rsidRDefault="00D91C6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97" w:type="dxa"/>
            <w:gridSpan w:val="3"/>
            <w:tcBorders>
              <w:top w:val="nil"/>
              <w:left w:val="nil"/>
              <w:bottom w:val="nil"/>
              <w:right w:val="nil"/>
            </w:tcBorders>
            <w:shd w:val="clear" w:color="auto" w:fill="auto"/>
          </w:tcPr>
          <w:p w14:paraId="1415CE00" w14:textId="77777777" w:rsidR="00D91C6E" w:rsidRDefault="00D91C6E">
            <w:pPr>
              <w:rPr>
                <w:i/>
                <w:iCs/>
              </w:rPr>
            </w:pPr>
            <w:r>
              <w:t xml:space="preserve">De eigenaar is een </w:t>
            </w:r>
            <w:r w:rsidRPr="33897CB3">
              <w:rPr>
                <w:b/>
                <w:bCs/>
              </w:rPr>
              <w:t>Vereniging van mede-eigendom (VME</w:t>
            </w:r>
            <w:r w:rsidRPr="7DE3563A">
              <w:rPr>
                <w:b/>
                <w:bCs/>
              </w:rPr>
              <w:t>):</w:t>
            </w:r>
            <w:r>
              <w:t xml:space="preserve"> het gaat om gemeenschappelijke delen (mede-eigendom). </w:t>
            </w:r>
            <w:r w:rsidRPr="33897CB3">
              <w:rPr>
                <w:i/>
                <w:iCs/>
              </w:rPr>
              <w:t xml:space="preserve">Ga naar vraag </w:t>
            </w:r>
            <w:r w:rsidR="002444B4">
              <w:rPr>
                <w:i/>
                <w:iCs/>
              </w:rPr>
              <w:t>2</w:t>
            </w:r>
            <w:r w:rsidRPr="33897CB3">
              <w:rPr>
                <w:i/>
                <w:iCs/>
              </w:rPr>
              <w:t>.3</w:t>
            </w:r>
          </w:p>
        </w:tc>
      </w:tr>
      <w:tr w:rsidR="00487613" w:rsidRPr="003D114E" w14:paraId="2F1689C2" w14:textId="77777777">
        <w:trPr>
          <w:trHeight w:hRule="exact" w:val="113"/>
        </w:trPr>
        <w:tc>
          <w:tcPr>
            <w:tcW w:w="10269" w:type="dxa"/>
            <w:gridSpan w:val="6"/>
            <w:tcBorders>
              <w:top w:val="nil"/>
              <w:left w:val="nil"/>
              <w:bottom w:val="nil"/>
              <w:right w:val="nil"/>
            </w:tcBorders>
            <w:shd w:val="clear" w:color="auto" w:fill="auto"/>
          </w:tcPr>
          <w:p w14:paraId="659C0FC9" w14:textId="77777777" w:rsidR="00487613" w:rsidRPr="003D114E" w:rsidRDefault="00487613">
            <w:pPr>
              <w:pStyle w:val="nummersvragen"/>
              <w:framePr w:hSpace="0" w:wrap="auto" w:vAnchor="margin" w:xAlign="left" w:yAlign="inline"/>
              <w:suppressOverlap w:val="0"/>
              <w:jc w:val="left"/>
              <w:rPr>
                <w:b w:val="0"/>
                <w:color w:val="FFFFFF"/>
              </w:rPr>
            </w:pPr>
          </w:p>
        </w:tc>
      </w:tr>
    </w:tbl>
    <w:p w14:paraId="0EAF94FF" w14:textId="77777777" w:rsidR="00EA7540" w:rsidRDefault="00EA7540"/>
    <w:p w14:paraId="00F3B2FD" w14:textId="77777777" w:rsidR="00EA7540" w:rsidRDefault="00EA7540">
      <w:r>
        <w:br w:type="page"/>
      </w:r>
    </w:p>
    <w:p w14:paraId="202637CE" w14:textId="77777777" w:rsidR="00EA7540" w:rsidRDefault="00EA7540"/>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
        <w:gridCol w:w="342"/>
        <w:gridCol w:w="3572"/>
        <w:gridCol w:w="1060"/>
        <w:gridCol w:w="690"/>
        <w:gridCol w:w="3687"/>
        <w:gridCol w:w="688"/>
      </w:tblGrid>
      <w:tr w:rsidR="003328DA" w:rsidRPr="003D114E" w14:paraId="68BB3CDE" w14:textId="77777777" w:rsidTr="00EA7540">
        <w:trPr>
          <w:trHeight w:val="340"/>
        </w:trPr>
        <w:tc>
          <w:tcPr>
            <w:tcW w:w="230" w:type="dxa"/>
            <w:tcBorders>
              <w:top w:val="nil"/>
              <w:left w:val="nil"/>
              <w:bottom w:val="nil"/>
              <w:right w:val="nil"/>
            </w:tcBorders>
            <w:shd w:val="clear" w:color="auto" w:fill="auto"/>
          </w:tcPr>
          <w:p w14:paraId="75378D89" w14:textId="77777777" w:rsidR="00C33C9A" w:rsidRPr="003D114E" w:rsidRDefault="00C33C9A">
            <w:pPr>
              <w:pStyle w:val="nummersvragen"/>
              <w:framePr w:hSpace="0" w:wrap="auto" w:vAnchor="margin" w:xAlign="left" w:yAlign="inline"/>
              <w:suppressOverlap w:val="0"/>
              <w:rPr>
                <w:szCs w:val="20"/>
              </w:rPr>
            </w:pPr>
          </w:p>
        </w:tc>
        <w:tc>
          <w:tcPr>
            <w:tcW w:w="10039" w:type="dxa"/>
            <w:gridSpan w:val="6"/>
            <w:tcBorders>
              <w:top w:val="nil"/>
              <w:left w:val="nil"/>
              <w:bottom w:val="nil"/>
              <w:right w:val="nil"/>
            </w:tcBorders>
            <w:shd w:val="clear" w:color="auto" w:fill="BFBFBF" w:themeFill="background1" w:themeFillShade="BF"/>
          </w:tcPr>
          <w:p w14:paraId="6F3DB2D8" w14:textId="77777777" w:rsidR="00C33C9A" w:rsidRPr="00AF4693" w:rsidRDefault="00C33C9A" w:rsidP="00E9785F">
            <w:pPr>
              <w:pStyle w:val="Lijstalinea"/>
              <w:numPr>
                <w:ilvl w:val="1"/>
                <w:numId w:val="19"/>
              </w:numPr>
              <w:rPr>
                <w:rStyle w:val="Zwaar"/>
                <w:b w:val="0"/>
                <w:szCs w:val="20"/>
              </w:rPr>
            </w:pPr>
            <w:r w:rsidRPr="005B1BC2">
              <w:rPr>
                <w:rStyle w:val="Zwaar"/>
                <w:szCs w:val="20"/>
              </w:rPr>
              <w:t>Vul hieronder de gegevens van de eigenaar in als de eigenaar een persoon is.</w:t>
            </w:r>
          </w:p>
          <w:p w14:paraId="2D030A9F" w14:textId="77777777" w:rsidR="00AF4693" w:rsidRPr="00AF4693" w:rsidRDefault="00AF4693" w:rsidP="00487613">
            <w:pPr>
              <w:pStyle w:val="Lijstalinea"/>
              <w:spacing w:after="60"/>
              <w:ind w:left="391"/>
              <w:rPr>
                <w:rStyle w:val="Zwaar"/>
                <w:b w:val="0"/>
                <w:i/>
                <w:iCs/>
                <w:szCs w:val="20"/>
              </w:rPr>
            </w:pPr>
            <w:r w:rsidRPr="00AF4693">
              <w:rPr>
                <w:rStyle w:val="Zwaar"/>
                <w:b w:val="0"/>
                <w:i/>
                <w:iCs/>
                <w:szCs w:val="20"/>
              </w:rPr>
              <w:t>Ondertekent een gevolmachtigde het document, dan moet u de gegevens in punt 2.2 en punt 2.4 invullen.</w:t>
            </w:r>
          </w:p>
        </w:tc>
      </w:tr>
      <w:tr w:rsidR="004B092B" w:rsidRPr="003D114E" w14:paraId="3577CF0C" w14:textId="77777777" w:rsidTr="00EA7540">
        <w:trPr>
          <w:trHeight w:val="340"/>
        </w:trPr>
        <w:tc>
          <w:tcPr>
            <w:tcW w:w="230" w:type="dxa"/>
            <w:tcBorders>
              <w:top w:val="nil"/>
              <w:left w:val="nil"/>
              <w:bottom w:val="nil"/>
              <w:right w:val="nil"/>
            </w:tcBorders>
            <w:shd w:val="clear" w:color="auto" w:fill="auto"/>
          </w:tcPr>
          <w:p w14:paraId="721AF8F2"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0FCD5620" w14:textId="77777777" w:rsidR="00AF7098" w:rsidRPr="003D114E" w:rsidRDefault="00AF7098" w:rsidP="00AF7098">
            <w:pPr>
              <w:jc w:val="right"/>
              <w:rPr>
                <w:szCs w:val="20"/>
              </w:rPr>
            </w:pPr>
            <w:r>
              <w:rPr>
                <w:szCs w:val="20"/>
              </w:rPr>
              <w:t>voor- en achternaam</w:t>
            </w:r>
          </w:p>
        </w:tc>
        <w:tc>
          <w:tcPr>
            <w:tcW w:w="6125" w:type="dxa"/>
            <w:gridSpan w:val="4"/>
            <w:tcBorders>
              <w:top w:val="nil"/>
              <w:left w:val="nil"/>
              <w:bottom w:val="dotted" w:sz="4" w:space="0" w:color="auto"/>
              <w:right w:val="nil"/>
            </w:tcBorders>
            <w:shd w:val="clear" w:color="auto" w:fill="auto"/>
          </w:tcPr>
          <w:p w14:paraId="536DC6FE" w14:textId="77777777" w:rsidR="00AF7098" w:rsidRPr="003D114E" w:rsidRDefault="00AF7098" w:rsidP="00AF7098">
            <w:pPr>
              <w:pStyle w:val="invulveld"/>
              <w:framePr w:hSpace="0" w:wrap="auto" w:vAnchor="margin" w:xAlign="left" w:yAlign="inline"/>
              <w:suppressOverlap w:val="0"/>
              <w:rPr>
                <w:szCs w:val="20"/>
              </w:rPr>
            </w:pPr>
          </w:p>
        </w:tc>
      </w:tr>
      <w:tr w:rsidR="004B092B" w:rsidRPr="003D114E" w14:paraId="27399DCD" w14:textId="77777777" w:rsidTr="00EA7540">
        <w:trPr>
          <w:trHeight w:val="340"/>
        </w:trPr>
        <w:tc>
          <w:tcPr>
            <w:tcW w:w="230" w:type="dxa"/>
            <w:tcBorders>
              <w:top w:val="nil"/>
              <w:left w:val="nil"/>
              <w:bottom w:val="nil"/>
              <w:right w:val="nil"/>
            </w:tcBorders>
            <w:shd w:val="clear" w:color="auto" w:fill="auto"/>
          </w:tcPr>
          <w:p w14:paraId="504ED1DB"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7AD597DF" w14:textId="77777777" w:rsidR="00AF7098" w:rsidRPr="003D114E" w:rsidRDefault="00AF7098" w:rsidP="00AF7098">
            <w:pPr>
              <w:jc w:val="right"/>
              <w:rPr>
                <w:szCs w:val="20"/>
              </w:rPr>
            </w:pPr>
            <w:r>
              <w:rPr>
                <w:szCs w:val="20"/>
              </w:rPr>
              <w:t>straat en nummer</w:t>
            </w:r>
          </w:p>
        </w:tc>
        <w:tc>
          <w:tcPr>
            <w:tcW w:w="6125" w:type="dxa"/>
            <w:gridSpan w:val="4"/>
            <w:tcBorders>
              <w:top w:val="dotted" w:sz="4" w:space="0" w:color="auto"/>
              <w:left w:val="nil"/>
              <w:bottom w:val="dotted" w:sz="4" w:space="0" w:color="auto"/>
              <w:right w:val="nil"/>
            </w:tcBorders>
            <w:shd w:val="clear" w:color="auto" w:fill="auto"/>
          </w:tcPr>
          <w:p w14:paraId="6F3033A1" w14:textId="77777777" w:rsidR="00AF7098" w:rsidRPr="003D114E" w:rsidRDefault="00AF7098" w:rsidP="00AF7098">
            <w:pPr>
              <w:pStyle w:val="invulveld"/>
              <w:framePr w:hSpace="0" w:wrap="auto" w:vAnchor="margin" w:xAlign="left" w:yAlign="inline"/>
              <w:suppressOverlap w:val="0"/>
              <w:rPr>
                <w:szCs w:val="20"/>
              </w:rPr>
            </w:pPr>
          </w:p>
        </w:tc>
      </w:tr>
      <w:tr w:rsidR="004B092B" w:rsidRPr="003D114E" w14:paraId="57DBB0B2" w14:textId="77777777" w:rsidTr="00EA7540">
        <w:trPr>
          <w:trHeight w:val="340"/>
        </w:trPr>
        <w:tc>
          <w:tcPr>
            <w:tcW w:w="230" w:type="dxa"/>
            <w:tcBorders>
              <w:top w:val="nil"/>
              <w:left w:val="nil"/>
              <w:bottom w:val="nil"/>
              <w:right w:val="nil"/>
            </w:tcBorders>
            <w:shd w:val="clear" w:color="auto" w:fill="auto"/>
          </w:tcPr>
          <w:p w14:paraId="6867941E"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68AA2A26" w14:textId="77777777" w:rsidR="00AF7098" w:rsidRPr="003D114E" w:rsidRDefault="00AF7098" w:rsidP="00AF7098">
            <w:pPr>
              <w:jc w:val="right"/>
              <w:rPr>
                <w:szCs w:val="20"/>
              </w:rPr>
            </w:pPr>
            <w:r>
              <w:rPr>
                <w:szCs w:val="20"/>
              </w:rPr>
              <w:t>postnummer en gemeente</w:t>
            </w:r>
          </w:p>
        </w:tc>
        <w:tc>
          <w:tcPr>
            <w:tcW w:w="6125" w:type="dxa"/>
            <w:gridSpan w:val="4"/>
            <w:tcBorders>
              <w:top w:val="dotted" w:sz="4" w:space="0" w:color="auto"/>
              <w:left w:val="nil"/>
              <w:bottom w:val="dotted" w:sz="4" w:space="0" w:color="auto"/>
              <w:right w:val="nil"/>
            </w:tcBorders>
            <w:shd w:val="clear" w:color="auto" w:fill="auto"/>
          </w:tcPr>
          <w:p w14:paraId="631FD92E" w14:textId="77777777" w:rsidR="00AF7098" w:rsidRPr="003D114E" w:rsidRDefault="00AF7098" w:rsidP="00AF7098">
            <w:pPr>
              <w:pStyle w:val="invulveld"/>
              <w:framePr w:hSpace="0" w:wrap="auto" w:vAnchor="margin" w:xAlign="left" w:yAlign="inline"/>
              <w:suppressOverlap w:val="0"/>
              <w:rPr>
                <w:noProof/>
                <w:szCs w:val="20"/>
              </w:rPr>
            </w:pPr>
          </w:p>
        </w:tc>
      </w:tr>
      <w:tr w:rsidR="004B092B" w:rsidRPr="003D114E" w14:paraId="357CC25A" w14:textId="77777777" w:rsidTr="00EA7540">
        <w:trPr>
          <w:trHeight w:val="340"/>
        </w:trPr>
        <w:tc>
          <w:tcPr>
            <w:tcW w:w="230" w:type="dxa"/>
            <w:tcBorders>
              <w:top w:val="nil"/>
              <w:left w:val="nil"/>
              <w:bottom w:val="nil"/>
              <w:right w:val="nil"/>
            </w:tcBorders>
            <w:shd w:val="clear" w:color="auto" w:fill="auto"/>
          </w:tcPr>
          <w:p w14:paraId="22168797"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555C670C" w14:textId="77777777" w:rsidR="00AF7098" w:rsidRDefault="00AF7098" w:rsidP="00AF7098">
            <w:pPr>
              <w:jc w:val="right"/>
              <w:rPr>
                <w:szCs w:val="20"/>
              </w:rPr>
            </w:pPr>
            <w:r>
              <w:rPr>
                <w:szCs w:val="20"/>
              </w:rPr>
              <w:t>telefoonnummer</w:t>
            </w:r>
          </w:p>
        </w:tc>
        <w:tc>
          <w:tcPr>
            <w:tcW w:w="6125" w:type="dxa"/>
            <w:gridSpan w:val="4"/>
            <w:tcBorders>
              <w:top w:val="dotted" w:sz="4" w:space="0" w:color="auto"/>
              <w:left w:val="nil"/>
              <w:bottom w:val="dotted" w:sz="4" w:space="0" w:color="auto"/>
              <w:right w:val="nil"/>
            </w:tcBorders>
            <w:shd w:val="clear" w:color="auto" w:fill="auto"/>
          </w:tcPr>
          <w:p w14:paraId="54EA243B" w14:textId="77777777" w:rsidR="00AF7098" w:rsidRPr="003D114E" w:rsidRDefault="00AF7098" w:rsidP="00AF7098">
            <w:pPr>
              <w:pStyle w:val="invulveld"/>
              <w:framePr w:hSpace="0" w:wrap="auto" w:vAnchor="margin" w:xAlign="left" w:yAlign="inline"/>
              <w:suppressOverlap w:val="0"/>
              <w:rPr>
                <w:noProof/>
                <w:szCs w:val="20"/>
              </w:rPr>
            </w:pPr>
          </w:p>
        </w:tc>
      </w:tr>
      <w:tr w:rsidR="004B092B" w:rsidRPr="003D114E" w14:paraId="57CFB774" w14:textId="77777777" w:rsidTr="00EA7540">
        <w:trPr>
          <w:trHeight w:val="340"/>
        </w:trPr>
        <w:tc>
          <w:tcPr>
            <w:tcW w:w="230" w:type="dxa"/>
            <w:tcBorders>
              <w:top w:val="nil"/>
              <w:left w:val="nil"/>
              <w:bottom w:val="nil"/>
              <w:right w:val="nil"/>
            </w:tcBorders>
            <w:shd w:val="clear" w:color="auto" w:fill="auto"/>
          </w:tcPr>
          <w:p w14:paraId="0E38C526" w14:textId="77777777" w:rsidR="00B41574" w:rsidRPr="003D114E" w:rsidRDefault="00B41574">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32EFFD1A" w14:textId="77777777" w:rsidR="00B41574" w:rsidRDefault="00B41574">
            <w:pPr>
              <w:jc w:val="right"/>
              <w:rPr>
                <w:szCs w:val="20"/>
              </w:rPr>
            </w:pPr>
            <w:r>
              <w:rPr>
                <w:szCs w:val="20"/>
              </w:rPr>
              <w:t>e-mailadres</w:t>
            </w:r>
          </w:p>
        </w:tc>
        <w:tc>
          <w:tcPr>
            <w:tcW w:w="6125" w:type="dxa"/>
            <w:gridSpan w:val="4"/>
            <w:tcBorders>
              <w:top w:val="dotted" w:sz="4" w:space="0" w:color="auto"/>
              <w:left w:val="nil"/>
              <w:bottom w:val="dotted" w:sz="4" w:space="0" w:color="auto"/>
              <w:right w:val="nil"/>
            </w:tcBorders>
            <w:shd w:val="clear" w:color="auto" w:fill="auto"/>
          </w:tcPr>
          <w:p w14:paraId="3BCD8E0F" w14:textId="77777777" w:rsidR="00B41574" w:rsidRPr="003D114E" w:rsidRDefault="00B41574">
            <w:pPr>
              <w:pStyle w:val="invulveld"/>
              <w:framePr w:hSpace="0" w:wrap="auto" w:vAnchor="margin" w:xAlign="left" w:yAlign="inline"/>
              <w:suppressOverlap w:val="0"/>
              <w:rPr>
                <w:szCs w:val="20"/>
              </w:rPr>
            </w:pPr>
          </w:p>
        </w:tc>
      </w:tr>
      <w:tr w:rsidR="00B41574" w:rsidRPr="003D114E" w14:paraId="4A7FE60F" w14:textId="77777777" w:rsidTr="00701AF4">
        <w:trPr>
          <w:trHeight w:hRule="exact" w:val="113"/>
        </w:trPr>
        <w:tc>
          <w:tcPr>
            <w:tcW w:w="10269" w:type="dxa"/>
            <w:gridSpan w:val="7"/>
            <w:tcBorders>
              <w:top w:val="nil"/>
              <w:left w:val="nil"/>
              <w:bottom w:val="nil"/>
              <w:right w:val="nil"/>
            </w:tcBorders>
            <w:shd w:val="clear" w:color="auto" w:fill="auto"/>
          </w:tcPr>
          <w:p w14:paraId="56BDCD75" w14:textId="77777777" w:rsidR="00B41574" w:rsidRPr="003D114E" w:rsidRDefault="00B41574">
            <w:pPr>
              <w:pStyle w:val="nummersvragen"/>
              <w:framePr w:hSpace="0" w:wrap="auto" w:vAnchor="margin" w:xAlign="left" w:yAlign="inline"/>
              <w:suppressOverlap w:val="0"/>
              <w:jc w:val="left"/>
              <w:rPr>
                <w:b w:val="0"/>
                <w:color w:val="FFFFFF"/>
              </w:rPr>
            </w:pPr>
          </w:p>
        </w:tc>
      </w:tr>
      <w:tr w:rsidR="00C831EF" w:rsidRPr="003D114E" w14:paraId="6ECF174E" w14:textId="77777777" w:rsidTr="00EA7540">
        <w:trPr>
          <w:trHeight w:val="340"/>
        </w:trPr>
        <w:tc>
          <w:tcPr>
            <w:tcW w:w="230" w:type="dxa"/>
            <w:tcBorders>
              <w:top w:val="nil"/>
              <w:left w:val="nil"/>
              <w:bottom w:val="nil"/>
              <w:right w:val="nil"/>
            </w:tcBorders>
            <w:shd w:val="clear" w:color="auto" w:fill="auto"/>
          </w:tcPr>
          <w:p w14:paraId="27A99E26" w14:textId="77777777" w:rsidR="00B41574" w:rsidRPr="003D114E" w:rsidRDefault="00B41574">
            <w:pPr>
              <w:pStyle w:val="nummersvragen"/>
              <w:framePr w:hSpace="0" w:wrap="auto" w:vAnchor="margin" w:xAlign="left" w:yAlign="inline"/>
              <w:suppressOverlap w:val="0"/>
              <w:rPr>
                <w:szCs w:val="20"/>
              </w:rPr>
            </w:pPr>
          </w:p>
        </w:tc>
        <w:tc>
          <w:tcPr>
            <w:tcW w:w="10039" w:type="dxa"/>
            <w:gridSpan w:val="6"/>
            <w:tcBorders>
              <w:top w:val="nil"/>
              <w:left w:val="nil"/>
              <w:bottom w:val="nil"/>
              <w:right w:val="nil"/>
            </w:tcBorders>
            <w:shd w:val="clear" w:color="auto" w:fill="BFBFBF" w:themeFill="background1" w:themeFillShade="BF"/>
          </w:tcPr>
          <w:p w14:paraId="3124E355" w14:textId="77777777" w:rsidR="00B41574" w:rsidRPr="00113D77" w:rsidRDefault="00B41574" w:rsidP="005F7142">
            <w:pPr>
              <w:pStyle w:val="Lijstalinea"/>
              <w:numPr>
                <w:ilvl w:val="1"/>
                <w:numId w:val="19"/>
              </w:numPr>
              <w:rPr>
                <w:rStyle w:val="Zwaar"/>
                <w:b w:val="0"/>
                <w:szCs w:val="20"/>
              </w:rPr>
            </w:pPr>
            <w:r w:rsidRPr="3B55BFBA">
              <w:rPr>
                <w:rStyle w:val="Zwaar"/>
              </w:rPr>
              <w:t>Vul hieronder de gegevens in van de eigenaar als de eigenaar een bedrijf is of een</w:t>
            </w:r>
            <w:r>
              <w:rPr>
                <w:rStyle w:val="Zwaar"/>
              </w:rPr>
              <w:t xml:space="preserve"> VME</w:t>
            </w:r>
            <w:r w:rsidRPr="50BA2D7B">
              <w:rPr>
                <w:rStyle w:val="Zwaar"/>
              </w:rPr>
              <w:t>.</w:t>
            </w:r>
          </w:p>
          <w:p w14:paraId="6F321150" w14:textId="77777777" w:rsidR="00113D77" w:rsidRPr="00D43005" w:rsidRDefault="00113D77" w:rsidP="002E010A">
            <w:pPr>
              <w:pStyle w:val="Lijstalinea"/>
              <w:spacing w:after="60"/>
              <w:ind w:left="391"/>
              <w:rPr>
                <w:rStyle w:val="Zwaar"/>
                <w:b w:val="0"/>
                <w:szCs w:val="20"/>
              </w:rPr>
            </w:pPr>
            <w:r w:rsidRPr="0072565A">
              <w:rPr>
                <w:rStyle w:val="Zwaar"/>
                <w:b w:val="0"/>
                <w:bCs w:val="0"/>
                <w:i/>
                <w:iCs/>
                <w:szCs w:val="20"/>
              </w:rPr>
              <w:t>Ondertekent een gevolmachtigde het document, dan moet u de gegevens in punt 2.</w:t>
            </w:r>
            <w:r>
              <w:rPr>
                <w:rStyle w:val="Zwaar"/>
                <w:b w:val="0"/>
                <w:bCs w:val="0"/>
                <w:i/>
                <w:iCs/>
                <w:szCs w:val="20"/>
              </w:rPr>
              <w:t>3</w:t>
            </w:r>
            <w:r w:rsidRPr="0072565A">
              <w:rPr>
                <w:rStyle w:val="Zwaar"/>
                <w:b w:val="0"/>
                <w:bCs w:val="0"/>
                <w:i/>
                <w:iCs/>
                <w:szCs w:val="20"/>
              </w:rPr>
              <w:t xml:space="preserve"> en punt 2.4 invullen.</w:t>
            </w:r>
          </w:p>
        </w:tc>
      </w:tr>
      <w:tr w:rsidR="004B092B" w:rsidRPr="003D114E" w14:paraId="23E15E28" w14:textId="77777777" w:rsidTr="00EA7540">
        <w:trPr>
          <w:trHeight w:val="340"/>
        </w:trPr>
        <w:tc>
          <w:tcPr>
            <w:tcW w:w="230" w:type="dxa"/>
            <w:tcBorders>
              <w:top w:val="nil"/>
              <w:left w:val="nil"/>
              <w:bottom w:val="nil"/>
              <w:right w:val="nil"/>
            </w:tcBorders>
            <w:shd w:val="clear" w:color="auto" w:fill="auto"/>
          </w:tcPr>
          <w:p w14:paraId="19BE053F" w14:textId="77777777" w:rsidR="00B41574" w:rsidRPr="003D114E" w:rsidRDefault="00B41574">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29DC09BF" w14:textId="77777777" w:rsidR="00B41574" w:rsidRDefault="00B41574">
            <w:pPr>
              <w:jc w:val="right"/>
              <w:rPr>
                <w:szCs w:val="20"/>
              </w:rPr>
            </w:pPr>
            <w:r>
              <w:rPr>
                <w:szCs w:val="20"/>
              </w:rPr>
              <w:t>naam bedrijf of VME</w:t>
            </w:r>
          </w:p>
        </w:tc>
        <w:tc>
          <w:tcPr>
            <w:tcW w:w="6125" w:type="dxa"/>
            <w:gridSpan w:val="4"/>
            <w:tcBorders>
              <w:top w:val="nil"/>
              <w:left w:val="nil"/>
              <w:bottom w:val="dotted" w:sz="4" w:space="0" w:color="auto"/>
              <w:right w:val="nil"/>
            </w:tcBorders>
            <w:shd w:val="clear" w:color="auto" w:fill="auto"/>
          </w:tcPr>
          <w:p w14:paraId="796E9F47" w14:textId="77777777" w:rsidR="00B41574" w:rsidRPr="003D114E" w:rsidRDefault="00B41574">
            <w:pPr>
              <w:pStyle w:val="invulveld"/>
              <w:framePr w:hSpace="0" w:wrap="auto" w:vAnchor="margin" w:xAlign="left" w:yAlign="inline"/>
              <w:suppressOverlap w:val="0"/>
              <w:rPr>
                <w:szCs w:val="20"/>
              </w:rPr>
            </w:pPr>
          </w:p>
        </w:tc>
      </w:tr>
      <w:tr w:rsidR="004B092B" w:rsidRPr="003D114E" w14:paraId="5853088B" w14:textId="77777777" w:rsidTr="00EA7540">
        <w:trPr>
          <w:trHeight w:val="340"/>
        </w:trPr>
        <w:tc>
          <w:tcPr>
            <w:tcW w:w="230" w:type="dxa"/>
            <w:tcBorders>
              <w:top w:val="nil"/>
              <w:left w:val="nil"/>
              <w:bottom w:val="nil"/>
              <w:right w:val="nil"/>
            </w:tcBorders>
            <w:shd w:val="clear" w:color="auto" w:fill="auto"/>
          </w:tcPr>
          <w:p w14:paraId="17E5E5A6"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69A7BEDC" w14:textId="77777777" w:rsidR="00592828" w:rsidRDefault="00592828">
            <w:pPr>
              <w:jc w:val="right"/>
              <w:rPr>
                <w:szCs w:val="20"/>
              </w:rPr>
            </w:pPr>
            <w:r>
              <w:rPr>
                <w:szCs w:val="20"/>
              </w:rPr>
              <w:t>KBO-nummer</w:t>
            </w:r>
          </w:p>
        </w:tc>
        <w:tc>
          <w:tcPr>
            <w:tcW w:w="6125" w:type="dxa"/>
            <w:gridSpan w:val="4"/>
            <w:tcBorders>
              <w:top w:val="nil"/>
              <w:left w:val="nil"/>
              <w:bottom w:val="dotted" w:sz="4" w:space="0" w:color="auto"/>
              <w:right w:val="nil"/>
            </w:tcBorders>
            <w:shd w:val="clear" w:color="auto" w:fill="auto"/>
          </w:tcPr>
          <w:p w14:paraId="6351E88B" w14:textId="77777777" w:rsidR="00592828" w:rsidRPr="003D114E" w:rsidRDefault="00592828">
            <w:pPr>
              <w:pStyle w:val="invulveld"/>
              <w:framePr w:hSpace="0" w:wrap="auto" w:vAnchor="margin" w:xAlign="left" w:yAlign="inline"/>
              <w:suppressOverlap w:val="0"/>
              <w:rPr>
                <w:szCs w:val="20"/>
              </w:rPr>
            </w:pPr>
          </w:p>
        </w:tc>
      </w:tr>
      <w:tr w:rsidR="004B092B" w:rsidRPr="003D114E" w14:paraId="6D987392" w14:textId="77777777" w:rsidTr="00EA7540">
        <w:trPr>
          <w:trHeight w:val="340"/>
        </w:trPr>
        <w:tc>
          <w:tcPr>
            <w:tcW w:w="230" w:type="dxa"/>
            <w:tcBorders>
              <w:top w:val="nil"/>
              <w:left w:val="nil"/>
              <w:bottom w:val="nil"/>
              <w:right w:val="nil"/>
            </w:tcBorders>
            <w:shd w:val="clear" w:color="auto" w:fill="auto"/>
          </w:tcPr>
          <w:p w14:paraId="047B937E"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13D5F7D5" w14:textId="77777777" w:rsidR="00592828" w:rsidRPr="003D114E" w:rsidRDefault="00592828">
            <w:pPr>
              <w:jc w:val="right"/>
              <w:rPr>
                <w:szCs w:val="20"/>
              </w:rPr>
            </w:pPr>
            <w:r>
              <w:rPr>
                <w:szCs w:val="20"/>
              </w:rPr>
              <w:t>straat en nummer</w:t>
            </w:r>
          </w:p>
        </w:tc>
        <w:tc>
          <w:tcPr>
            <w:tcW w:w="6125" w:type="dxa"/>
            <w:gridSpan w:val="4"/>
            <w:tcBorders>
              <w:top w:val="dotted" w:sz="4" w:space="0" w:color="auto"/>
              <w:left w:val="nil"/>
              <w:bottom w:val="dotted" w:sz="4" w:space="0" w:color="auto"/>
              <w:right w:val="nil"/>
            </w:tcBorders>
            <w:shd w:val="clear" w:color="auto" w:fill="auto"/>
          </w:tcPr>
          <w:p w14:paraId="12915C8E" w14:textId="77777777" w:rsidR="00592828" w:rsidRPr="003D114E" w:rsidRDefault="00592828">
            <w:pPr>
              <w:pStyle w:val="invulveld"/>
              <w:framePr w:hSpace="0" w:wrap="auto" w:vAnchor="margin" w:xAlign="left" w:yAlign="inline"/>
              <w:suppressOverlap w:val="0"/>
              <w:rPr>
                <w:szCs w:val="20"/>
              </w:rPr>
            </w:pPr>
          </w:p>
        </w:tc>
      </w:tr>
      <w:tr w:rsidR="004B092B" w:rsidRPr="003D114E" w14:paraId="166ACB47" w14:textId="77777777" w:rsidTr="00EA7540">
        <w:trPr>
          <w:trHeight w:val="340"/>
        </w:trPr>
        <w:tc>
          <w:tcPr>
            <w:tcW w:w="230" w:type="dxa"/>
            <w:tcBorders>
              <w:top w:val="nil"/>
              <w:left w:val="nil"/>
              <w:bottom w:val="nil"/>
              <w:right w:val="nil"/>
            </w:tcBorders>
            <w:shd w:val="clear" w:color="auto" w:fill="auto"/>
          </w:tcPr>
          <w:p w14:paraId="0C96ACE4"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0B735C41" w14:textId="77777777" w:rsidR="00592828" w:rsidRPr="003D114E" w:rsidRDefault="00592828">
            <w:pPr>
              <w:jc w:val="right"/>
              <w:rPr>
                <w:szCs w:val="20"/>
              </w:rPr>
            </w:pPr>
            <w:r>
              <w:rPr>
                <w:szCs w:val="20"/>
              </w:rPr>
              <w:t>postnummer en gemeente</w:t>
            </w:r>
          </w:p>
        </w:tc>
        <w:tc>
          <w:tcPr>
            <w:tcW w:w="6125" w:type="dxa"/>
            <w:gridSpan w:val="4"/>
            <w:tcBorders>
              <w:top w:val="dotted" w:sz="4" w:space="0" w:color="auto"/>
              <w:left w:val="nil"/>
              <w:bottom w:val="dotted" w:sz="4" w:space="0" w:color="auto"/>
              <w:right w:val="nil"/>
            </w:tcBorders>
            <w:shd w:val="clear" w:color="auto" w:fill="auto"/>
          </w:tcPr>
          <w:p w14:paraId="63A6F0A5" w14:textId="77777777" w:rsidR="00592828" w:rsidRPr="003D114E" w:rsidRDefault="00592828">
            <w:pPr>
              <w:pStyle w:val="invulveld"/>
              <w:framePr w:hSpace="0" w:wrap="auto" w:vAnchor="margin" w:xAlign="left" w:yAlign="inline"/>
              <w:suppressOverlap w:val="0"/>
              <w:rPr>
                <w:noProof/>
                <w:szCs w:val="20"/>
              </w:rPr>
            </w:pPr>
          </w:p>
        </w:tc>
      </w:tr>
      <w:tr w:rsidR="004B092B" w:rsidRPr="003D114E" w14:paraId="1617BDE2" w14:textId="77777777" w:rsidTr="00EA7540">
        <w:trPr>
          <w:trHeight w:val="340"/>
        </w:trPr>
        <w:tc>
          <w:tcPr>
            <w:tcW w:w="230" w:type="dxa"/>
            <w:tcBorders>
              <w:top w:val="nil"/>
              <w:left w:val="nil"/>
              <w:bottom w:val="nil"/>
              <w:right w:val="nil"/>
            </w:tcBorders>
            <w:shd w:val="clear" w:color="auto" w:fill="auto"/>
          </w:tcPr>
          <w:p w14:paraId="1A051466"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4FEC49F9" w14:textId="77777777" w:rsidR="00592828" w:rsidRPr="003D114E" w:rsidRDefault="00592828">
            <w:pPr>
              <w:jc w:val="right"/>
              <w:rPr>
                <w:szCs w:val="20"/>
              </w:rPr>
            </w:pPr>
            <w:r>
              <w:rPr>
                <w:szCs w:val="20"/>
              </w:rPr>
              <w:t>voor- en achternaam contactpersoon</w:t>
            </w:r>
          </w:p>
        </w:tc>
        <w:tc>
          <w:tcPr>
            <w:tcW w:w="6125" w:type="dxa"/>
            <w:gridSpan w:val="4"/>
            <w:tcBorders>
              <w:top w:val="nil"/>
              <w:left w:val="nil"/>
              <w:bottom w:val="dotted" w:sz="4" w:space="0" w:color="auto"/>
              <w:right w:val="nil"/>
            </w:tcBorders>
            <w:shd w:val="clear" w:color="auto" w:fill="auto"/>
          </w:tcPr>
          <w:p w14:paraId="36DEA2C9" w14:textId="77777777" w:rsidR="00592828" w:rsidRPr="003D114E" w:rsidRDefault="00592828">
            <w:pPr>
              <w:pStyle w:val="invulveld"/>
              <w:framePr w:hSpace="0" w:wrap="auto" w:vAnchor="margin" w:xAlign="left" w:yAlign="inline"/>
              <w:suppressOverlap w:val="0"/>
              <w:rPr>
                <w:szCs w:val="20"/>
              </w:rPr>
            </w:pPr>
          </w:p>
        </w:tc>
      </w:tr>
      <w:tr w:rsidR="004B092B" w:rsidRPr="003D114E" w14:paraId="693268FC" w14:textId="77777777" w:rsidTr="00EA7540">
        <w:trPr>
          <w:trHeight w:val="340"/>
        </w:trPr>
        <w:tc>
          <w:tcPr>
            <w:tcW w:w="230" w:type="dxa"/>
            <w:tcBorders>
              <w:top w:val="nil"/>
              <w:left w:val="nil"/>
              <w:bottom w:val="nil"/>
              <w:right w:val="nil"/>
            </w:tcBorders>
            <w:shd w:val="clear" w:color="auto" w:fill="auto"/>
          </w:tcPr>
          <w:p w14:paraId="27DC37CF"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4655B639" w14:textId="77777777" w:rsidR="00592828" w:rsidRDefault="00592828">
            <w:pPr>
              <w:jc w:val="right"/>
              <w:rPr>
                <w:szCs w:val="20"/>
              </w:rPr>
            </w:pPr>
            <w:r>
              <w:rPr>
                <w:szCs w:val="20"/>
              </w:rPr>
              <w:t>telefoonnummer</w:t>
            </w:r>
          </w:p>
        </w:tc>
        <w:tc>
          <w:tcPr>
            <w:tcW w:w="6125" w:type="dxa"/>
            <w:gridSpan w:val="4"/>
            <w:tcBorders>
              <w:top w:val="dotted" w:sz="4" w:space="0" w:color="auto"/>
              <w:left w:val="nil"/>
              <w:bottom w:val="dotted" w:sz="4" w:space="0" w:color="auto"/>
              <w:right w:val="nil"/>
            </w:tcBorders>
            <w:shd w:val="clear" w:color="auto" w:fill="auto"/>
          </w:tcPr>
          <w:p w14:paraId="613C811F" w14:textId="77777777" w:rsidR="00592828" w:rsidRPr="003D114E" w:rsidRDefault="00592828">
            <w:pPr>
              <w:pStyle w:val="invulveld"/>
              <w:framePr w:hSpace="0" w:wrap="auto" w:vAnchor="margin" w:xAlign="left" w:yAlign="inline"/>
              <w:suppressOverlap w:val="0"/>
              <w:rPr>
                <w:noProof/>
                <w:szCs w:val="20"/>
              </w:rPr>
            </w:pPr>
          </w:p>
        </w:tc>
      </w:tr>
      <w:tr w:rsidR="004B092B" w:rsidRPr="003D114E" w14:paraId="39D0A964" w14:textId="77777777" w:rsidTr="00EA7540">
        <w:trPr>
          <w:trHeight w:val="340"/>
        </w:trPr>
        <w:tc>
          <w:tcPr>
            <w:tcW w:w="230" w:type="dxa"/>
            <w:tcBorders>
              <w:top w:val="nil"/>
              <w:left w:val="nil"/>
              <w:bottom w:val="nil"/>
              <w:right w:val="nil"/>
            </w:tcBorders>
            <w:shd w:val="clear" w:color="auto" w:fill="auto"/>
          </w:tcPr>
          <w:p w14:paraId="4DF28CDF" w14:textId="77777777" w:rsidR="00592828" w:rsidRPr="003D114E" w:rsidRDefault="00592828">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6D13347B" w14:textId="77777777" w:rsidR="00592828" w:rsidRDefault="00592828">
            <w:pPr>
              <w:jc w:val="right"/>
              <w:rPr>
                <w:szCs w:val="20"/>
              </w:rPr>
            </w:pPr>
            <w:r>
              <w:rPr>
                <w:szCs w:val="20"/>
              </w:rPr>
              <w:t>e-mailadres</w:t>
            </w:r>
          </w:p>
        </w:tc>
        <w:tc>
          <w:tcPr>
            <w:tcW w:w="6125" w:type="dxa"/>
            <w:gridSpan w:val="4"/>
            <w:tcBorders>
              <w:top w:val="dotted" w:sz="4" w:space="0" w:color="auto"/>
              <w:left w:val="nil"/>
              <w:bottom w:val="dotted" w:sz="4" w:space="0" w:color="auto"/>
              <w:right w:val="nil"/>
            </w:tcBorders>
            <w:shd w:val="clear" w:color="auto" w:fill="auto"/>
          </w:tcPr>
          <w:p w14:paraId="14D13AFD" w14:textId="77777777" w:rsidR="00592828" w:rsidRPr="003D114E" w:rsidRDefault="00592828">
            <w:pPr>
              <w:pStyle w:val="invulveld"/>
              <w:framePr w:hSpace="0" w:wrap="auto" w:vAnchor="margin" w:xAlign="left" w:yAlign="inline"/>
              <w:suppressOverlap w:val="0"/>
              <w:rPr>
                <w:szCs w:val="20"/>
              </w:rPr>
            </w:pPr>
          </w:p>
        </w:tc>
      </w:tr>
      <w:tr w:rsidR="003654A4" w:rsidRPr="003D114E" w14:paraId="2006415B" w14:textId="77777777" w:rsidTr="00701AF4">
        <w:trPr>
          <w:trHeight w:hRule="exact" w:val="113"/>
        </w:trPr>
        <w:tc>
          <w:tcPr>
            <w:tcW w:w="10269" w:type="dxa"/>
            <w:gridSpan w:val="7"/>
            <w:tcBorders>
              <w:top w:val="nil"/>
              <w:left w:val="nil"/>
              <w:bottom w:val="nil"/>
              <w:right w:val="nil"/>
            </w:tcBorders>
            <w:shd w:val="clear" w:color="auto" w:fill="auto"/>
          </w:tcPr>
          <w:p w14:paraId="14FF44FC" w14:textId="77777777" w:rsidR="009838D1" w:rsidRPr="003D114E" w:rsidRDefault="009838D1">
            <w:pPr>
              <w:pStyle w:val="nummersvragen"/>
              <w:framePr w:hSpace="0" w:wrap="auto" w:vAnchor="margin" w:xAlign="left" w:yAlign="inline"/>
              <w:suppressOverlap w:val="0"/>
              <w:jc w:val="left"/>
              <w:rPr>
                <w:b w:val="0"/>
                <w:color w:val="FFFFFF"/>
              </w:rPr>
            </w:pPr>
          </w:p>
        </w:tc>
      </w:tr>
      <w:tr w:rsidR="00CC497C" w:rsidRPr="003D114E" w14:paraId="6BA78C8E" w14:textId="77777777" w:rsidTr="00EA7540">
        <w:trPr>
          <w:trHeight w:val="340"/>
        </w:trPr>
        <w:tc>
          <w:tcPr>
            <w:tcW w:w="230" w:type="dxa"/>
            <w:tcBorders>
              <w:top w:val="nil"/>
              <w:left w:val="nil"/>
              <w:bottom w:val="nil"/>
              <w:right w:val="nil"/>
            </w:tcBorders>
            <w:shd w:val="clear" w:color="auto" w:fill="auto"/>
          </w:tcPr>
          <w:p w14:paraId="2B05F050" w14:textId="77777777" w:rsidR="004F351D" w:rsidRPr="003D114E" w:rsidRDefault="004F351D">
            <w:pPr>
              <w:pStyle w:val="nummersvragen"/>
              <w:framePr w:hSpace="0" w:wrap="auto" w:vAnchor="margin" w:xAlign="left" w:yAlign="inline"/>
              <w:suppressOverlap w:val="0"/>
              <w:rPr>
                <w:szCs w:val="20"/>
              </w:rPr>
            </w:pPr>
          </w:p>
        </w:tc>
        <w:tc>
          <w:tcPr>
            <w:tcW w:w="10039" w:type="dxa"/>
            <w:gridSpan w:val="6"/>
            <w:tcBorders>
              <w:top w:val="nil"/>
              <w:left w:val="nil"/>
              <w:bottom w:val="nil"/>
              <w:right w:val="nil"/>
            </w:tcBorders>
            <w:shd w:val="clear" w:color="auto" w:fill="BFBFBF" w:themeFill="background1" w:themeFillShade="BF"/>
          </w:tcPr>
          <w:p w14:paraId="1DE10601" w14:textId="77777777" w:rsidR="004F351D" w:rsidRPr="00607BC0" w:rsidRDefault="004F351D" w:rsidP="003654A4">
            <w:pPr>
              <w:pStyle w:val="Lijstalinea"/>
              <w:numPr>
                <w:ilvl w:val="1"/>
                <w:numId w:val="19"/>
              </w:numPr>
              <w:rPr>
                <w:rStyle w:val="Zwaar"/>
                <w:b w:val="0"/>
                <w:szCs w:val="20"/>
              </w:rPr>
            </w:pPr>
            <w:r w:rsidRPr="00607BC0">
              <w:rPr>
                <w:rStyle w:val="Zwaar"/>
                <w:szCs w:val="20"/>
              </w:rPr>
              <w:t xml:space="preserve">Vul hieronder de gegevens van de gevolmachtigde in, indien van toepassing. </w:t>
            </w:r>
          </w:p>
          <w:p w14:paraId="5CB01F24" w14:textId="77777777" w:rsidR="004F351D" w:rsidRPr="00D7263A" w:rsidRDefault="00B4270E" w:rsidP="00472AD8">
            <w:pPr>
              <w:pStyle w:val="Lijstalinea"/>
              <w:spacing w:after="60"/>
              <w:ind w:left="391"/>
              <w:rPr>
                <w:rStyle w:val="Zwaar"/>
                <w:b w:val="0"/>
                <w:i/>
              </w:rPr>
            </w:pPr>
            <w:r>
              <w:rPr>
                <w:rStyle w:val="Zwaar"/>
                <w:b w:val="0"/>
                <w:i/>
              </w:rPr>
              <w:t xml:space="preserve">Ondertekent een gevolmachtigde, dan moet u minstens ook 2.2 of 2.3 </w:t>
            </w:r>
            <w:r w:rsidR="00401518">
              <w:rPr>
                <w:rStyle w:val="Zwaar"/>
                <w:b w:val="0"/>
                <w:i/>
              </w:rPr>
              <w:t>invullen</w:t>
            </w:r>
            <w:r w:rsidR="004F351D" w:rsidRPr="3B55BFBA">
              <w:rPr>
                <w:rStyle w:val="Zwaar"/>
                <w:b w:val="0"/>
                <w:i/>
              </w:rPr>
              <w:t>.</w:t>
            </w:r>
          </w:p>
        </w:tc>
      </w:tr>
      <w:tr w:rsidR="004B092B" w:rsidRPr="003D114E" w14:paraId="517262F3" w14:textId="77777777" w:rsidTr="00EA7540">
        <w:trPr>
          <w:trHeight w:val="340"/>
        </w:trPr>
        <w:tc>
          <w:tcPr>
            <w:tcW w:w="230" w:type="dxa"/>
            <w:tcBorders>
              <w:top w:val="nil"/>
              <w:left w:val="nil"/>
              <w:bottom w:val="nil"/>
              <w:right w:val="nil"/>
            </w:tcBorders>
            <w:shd w:val="clear" w:color="auto" w:fill="auto"/>
          </w:tcPr>
          <w:p w14:paraId="15C813AE"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37A7C9DC" w14:textId="77777777" w:rsidR="00892E14" w:rsidRPr="003D114E" w:rsidRDefault="00892E14" w:rsidP="0000081E">
            <w:pPr>
              <w:jc w:val="right"/>
              <w:rPr>
                <w:szCs w:val="20"/>
              </w:rPr>
            </w:pPr>
            <w:r>
              <w:rPr>
                <w:szCs w:val="20"/>
              </w:rPr>
              <w:t>voor- en achternaam</w:t>
            </w:r>
          </w:p>
        </w:tc>
        <w:tc>
          <w:tcPr>
            <w:tcW w:w="6125" w:type="dxa"/>
            <w:gridSpan w:val="4"/>
            <w:tcBorders>
              <w:top w:val="nil"/>
              <w:left w:val="nil"/>
              <w:bottom w:val="dotted" w:sz="6" w:space="0" w:color="auto"/>
              <w:right w:val="nil"/>
            </w:tcBorders>
            <w:shd w:val="clear" w:color="auto" w:fill="auto"/>
          </w:tcPr>
          <w:p w14:paraId="3AF7D9FC" w14:textId="77777777" w:rsidR="00892E14" w:rsidRPr="003D114E" w:rsidRDefault="00892E14" w:rsidP="0000081E">
            <w:pPr>
              <w:pStyle w:val="invulveld"/>
              <w:framePr w:hSpace="0" w:wrap="auto" w:vAnchor="margin" w:xAlign="left" w:yAlign="inline"/>
              <w:suppressOverlap w:val="0"/>
              <w:rPr>
                <w:szCs w:val="20"/>
              </w:rPr>
            </w:pPr>
          </w:p>
        </w:tc>
      </w:tr>
      <w:tr w:rsidR="004B092B" w:rsidRPr="003D114E" w14:paraId="1B3C3883" w14:textId="77777777" w:rsidTr="00EA7540">
        <w:trPr>
          <w:trHeight w:val="340"/>
        </w:trPr>
        <w:tc>
          <w:tcPr>
            <w:tcW w:w="230" w:type="dxa"/>
            <w:tcBorders>
              <w:top w:val="nil"/>
              <w:left w:val="nil"/>
              <w:bottom w:val="nil"/>
              <w:right w:val="nil"/>
            </w:tcBorders>
            <w:shd w:val="clear" w:color="auto" w:fill="auto"/>
          </w:tcPr>
          <w:p w14:paraId="2C4AEC48"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51573E21" w14:textId="77777777" w:rsidR="00892E14" w:rsidRPr="003D114E" w:rsidRDefault="00892E14" w:rsidP="0000081E">
            <w:pPr>
              <w:jc w:val="right"/>
              <w:rPr>
                <w:szCs w:val="20"/>
              </w:rPr>
            </w:pPr>
            <w:r>
              <w:rPr>
                <w:szCs w:val="20"/>
              </w:rPr>
              <w:t>straat en nummer</w:t>
            </w:r>
          </w:p>
        </w:tc>
        <w:tc>
          <w:tcPr>
            <w:tcW w:w="6125" w:type="dxa"/>
            <w:gridSpan w:val="4"/>
            <w:tcBorders>
              <w:top w:val="nil"/>
              <w:left w:val="nil"/>
              <w:bottom w:val="dotted" w:sz="6" w:space="0" w:color="auto"/>
              <w:right w:val="nil"/>
            </w:tcBorders>
            <w:shd w:val="clear" w:color="auto" w:fill="auto"/>
          </w:tcPr>
          <w:p w14:paraId="1AF745C4" w14:textId="77777777" w:rsidR="00892E14" w:rsidRPr="003D114E" w:rsidRDefault="00892E14" w:rsidP="0000081E">
            <w:pPr>
              <w:pStyle w:val="invulveld"/>
              <w:framePr w:hSpace="0" w:wrap="auto" w:vAnchor="margin" w:xAlign="left" w:yAlign="inline"/>
              <w:suppressOverlap w:val="0"/>
              <w:rPr>
                <w:szCs w:val="20"/>
              </w:rPr>
            </w:pPr>
          </w:p>
        </w:tc>
      </w:tr>
      <w:tr w:rsidR="004B092B" w:rsidRPr="003D114E" w14:paraId="5E353234" w14:textId="77777777" w:rsidTr="00EA7540">
        <w:trPr>
          <w:trHeight w:val="340"/>
        </w:trPr>
        <w:tc>
          <w:tcPr>
            <w:tcW w:w="230" w:type="dxa"/>
            <w:tcBorders>
              <w:top w:val="nil"/>
              <w:left w:val="nil"/>
              <w:bottom w:val="nil"/>
              <w:right w:val="nil"/>
            </w:tcBorders>
            <w:shd w:val="clear" w:color="auto" w:fill="auto"/>
          </w:tcPr>
          <w:p w14:paraId="7050B7E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63AD0418" w14:textId="77777777" w:rsidR="00892E14" w:rsidRPr="003D114E" w:rsidRDefault="00892E14" w:rsidP="0000081E">
            <w:pPr>
              <w:jc w:val="right"/>
              <w:rPr>
                <w:szCs w:val="20"/>
              </w:rPr>
            </w:pPr>
            <w:r>
              <w:rPr>
                <w:szCs w:val="20"/>
              </w:rPr>
              <w:t>postnummer en gemeente</w:t>
            </w:r>
          </w:p>
        </w:tc>
        <w:tc>
          <w:tcPr>
            <w:tcW w:w="6125" w:type="dxa"/>
            <w:gridSpan w:val="4"/>
            <w:tcBorders>
              <w:top w:val="dotted" w:sz="6" w:space="0" w:color="auto"/>
              <w:left w:val="nil"/>
              <w:bottom w:val="dotted" w:sz="6" w:space="0" w:color="auto"/>
              <w:right w:val="nil"/>
            </w:tcBorders>
            <w:shd w:val="clear" w:color="auto" w:fill="auto"/>
          </w:tcPr>
          <w:p w14:paraId="7F82F670" w14:textId="77777777" w:rsidR="00892E14" w:rsidRPr="003D114E" w:rsidRDefault="00892E14" w:rsidP="0000081E">
            <w:pPr>
              <w:pStyle w:val="invulveld"/>
              <w:framePr w:hSpace="0" w:wrap="auto" w:vAnchor="margin" w:xAlign="left" w:yAlign="inline"/>
              <w:suppressOverlap w:val="0"/>
              <w:rPr>
                <w:szCs w:val="20"/>
              </w:rPr>
            </w:pPr>
          </w:p>
        </w:tc>
      </w:tr>
      <w:tr w:rsidR="004B092B" w:rsidRPr="003D114E" w14:paraId="0A5673F7" w14:textId="77777777" w:rsidTr="00EA7540">
        <w:trPr>
          <w:trHeight w:val="340"/>
        </w:trPr>
        <w:tc>
          <w:tcPr>
            <w:tcW w:w="230" w:type="dxa"/>
            <w:tcBorders>
              <w:top w:val="nil"/>
              <w:left w:val="nil"/>
              <w:bottom w:val="nil"/>
              <w:right w:val="nil"/>
            </w:tcBorders>
            <w:shd w:val="clear" w:color="auto" w:fill="auto"/>
          </w:tcPr>
          <w:p w14:paraId="39D3D71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0EF09F20" w14:textId="77777777" w:rsidR="00892E14" w:rsidRDefault="00892E14" w:rsidP="0000081E">
            <w:pPr>
              <w:jc w:val="right"/>
              <w:rPr>
                <w:szCs w:val="20"/>
              </w:rPr>
            </w:pPr>
            <w:r>
              <w:rPr>
                <w:szCs w:val="20"/>
              </w:rPr>
              <w:t>telefoonnummer</w:t>
            </w:r>
          </w:p>
        </w:tc>
        <w:tc>
          <w:tcPr>
            <w:tcW w:w="6125" w:type="dxa"/>
            <w:gridSpan w:val="4"/>
            <w:tcBorders>
              <w:top w:val="dotted" w:sz="6" w:space="0" w:color="auto"/>
              <w:left w:val="nil"/>
              <w:bottom w:val="dotted" w:sz="6" w:space="0" w:color="auto"/>
              <w:right w:val="nil"/>
            </w:tcBorders>
            <w:shd w:val="clear" w:color="auto" w:fill="auto"/>
          </w:tcPr>
          <w:p w14:paraId="40154074" w14:textId="77777777" w:rsidR="00892E14" w:rsidRPr="003D114E" w:rsidRDefault="00892E14" w:rsidP="0000081E">
            <w:pPr>
              <w:pStyle w:val="invulveld"/>
              <w:framePr w:hSpace="0" w:wrap="auto" w:vAnchor="margin" w:xAlign="left" w:yAlign="inline"/>
              <w:suppressOverlap w:val="0"/>
              <w:rPr>
                <w:szCs w:val="20"/>
              </w:rPr>
            </w:pPr>
          </w:p>
        </w:tc>
      </w:tr>
      <w:tr w:rsidR="004B092B" w:rsidRPr="003D114E" w14:paraId="1C777F23" w14:textId="77777777" w:rsidTr="00EA7540">
        <w:trPr>
          <w:trHeight w:val="340"/>
        </w:trPr>
        <w:tc>
          <w:tcPr>
            <w:tcW w:w="230" w:type="dxa"/>
            <w:tcBorders>
              <w:top w:val="nil"/>
              <w:left w:val="nil"/>
              <w:bottom w:val="nil"/>
              <w:right w:val="nil"/>
            </w:tcBorders>
            <w:shd w:val="clear" w:color="auto" w:fill="auto"/>
          </w:tcPr>
          <w:p w14:paraId="31AB8BB2"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2"/>
            <w:tcBorders>
              <w:top w:val="nil"/>
              <w:left w:val="nil"/>
              <w:bottom w:val="nil"/>
              <w:right w:val="nil"/>
            </w:tcBorders>
            <w:shd w:val="clear" w:color="auto" w:fill="auto"/>
          </w:tcPr>
          <w:p w14:paraId="1D1AF1A6" w14:textId="77777777" w:rsidR="00A07125" w:rsidRDefault="00A07125">
            <w:pPr>
              <w:jc w:val="right"/>
              <w:rPr>
                <w:szCs w:val="20"/>
              </w:rPr>
            </w:pPr>
            <w:r>
              <w:rPr>
                <w:szCs w:val="20"/>
              </w:rPr>
              <w:t>e-mailadres</w:t>
            </w:r>
          </w:p>
        </w:tc>
        <w:tc>
          <w:tcPr>
            <w:tcW w:w="6125" w:type="dxa"/>
            <w:gridSpan w:val="4"/>
            <w:tcBorders>
              <w:top w:val="dotted" w:sz="4" w:space="0" w:color="auto"/>
              <w:left w:val="nil"/>
              <w:bottom w:val="dotted" w:sz="4" w:space="0" w:color="auto"/>
              <w:right w:val="nil"/>
            </w:tcBorders>
            <w:shd w:val="clear" w:color="auto" w:fill="auto"/>
          </w:tcPr>
          <w:p w14:paraId="2DB539CF" w14:textId="77777777" w:rsidR="00A07125" w:rsidRPr="003D114E" w:rsidRDefault="00A07125">
            <w:pPr>
              <w:pStyle w:val="invulveld"/>
              <w:framePr w:hSpace="0" w:wrap="auto" w:vAnchor="margin" w:xAlign="left" w:yAlign="inline"/>
              <w:suppressOverlap w:val="0"/>
              <w:rPr>
                <w:szCs w:val="20"/>
              </w:rPr>
            </w:pPr>
          </w:p>
        </w:tc>
      </w:tr>
      <w:tr w:rsidR="0026321A" w:rsidRPr="003D114E" w14:paraId="6EBBC33A" w14:textId="77777777" w:rsidTr="00701AF4">
        <w:trPr>
          <w:trHeight w:hRule="exact" w:val="113"/>
        </w:trPr>
        <w:tc>
          <w:tcPr>
            <w:tcW w:w="10269" w:type="dxa"/>
            <w:gridSpan w:val="7"/>
            <w:tcBorders>
              <w:top w:val="nil"/>
              <w:left w:val="nil"/>
              <w:bottom w:val="nil"/>
              <w:right w:val="nil"/>
            </w:tcBorders>
            <w:shd w:val="clear" w:color="auto" w:fill="auto"/>
          </w:tcPr>
          <w:p w14:paraId="2F551963" w14:textId="77777777" w:rsidR="00A07125" w:rsidRPr="003D114E" w:rsidRDefault="00A07125">
            <w:pPr>
              <w:pStyle w:val="nummersvragen"/>
              <w:framePr w:hSpace="0" w:wrap="auto" w:vAnchor="margin" w:xAlign="left" w:yAlign="inline"/>
              <w:suppressOverlap w:val="0"/>
              <w:jc w:val="left"/>
              <w:rPr>
                <w:b w:val="0"/>
                <w:color w:val="FFFFFF"/>
              </w:rPr>
            </w:pPr>
          </w:p>
        </w:tc>
      </w:tr>
      <w:tr w:rsidR="00190C94" w:rsidRPr="003D114E" w14:paraId="4A234F3C" w14:textId="77777777" w:rsidTr="00EA7540">
        <w:trPr>
          <w:trHeight w:val="340"/>
        </w:trPr>
        <w:tc>
          <w:tcPr>
            <w:tcW w:w="230" w:type="dxa"/>
            <w:tcBorders>
              <w:top w:val="nil"/>
              <w:left w:val="nil"/>
              <w:bottom w:val="nil"/>
              <w:right w:val="nil"/>
            </w:tcBorders>
            <w:shd w:val="clear" w:color="auto" w:fill="auto"/>
          </w:tcPr>
          <w:p w14:paraId="343D873A" w14:textId="77777777" w:rsidR="00A07125" w:rsidRPr="003D114E" w:rsidRDefault="00A07125">
            <w:pPr>
              <w:pStyle w:val="nummersvragen"/>
              <w:framePr w:hSpace="0" w:wrap="auto" w:vAnchor="margin" w:xAlign="left" w:yAlign="inline"/>
              <w:suppressOverlap w:val="0"/>
              <w:rPr>
                <w:szCs w:val="20"/>
              </w:rPr>
            </w:pPr>
          </w:p>
        </w:tc>
        <w:tc>
          <w:tcPr>
            <w:tcW w:w="10039" w:type="dxa"/>
            <w:gridSpan w:val="6"/>
            <w:tcBorders>
              <w:top w:val="nil"/>
              <w:left w:val="nil"/>
              <w:bottom w:val="nil"/>
              <w:right w:val="nil"/>
            </w:tcBorders>
            <w:shd w:val="clear" w:color="auto" w:fill="BFBFBF" w:themeFill="background1" w:themeFillShade="BF"/>
          </w:tcPr>
          <w:p w14:paraId="377978FD" w14:textId="77777777" w:rsidR="00A07125" w:rsidRPr="00720AB1" w:rsidRDefault="00A07125" w:rsidP="002D5B40">
            <w:pPr>
              <w:pStyle w:val="Lijstalinea"/>
              <w:numPr>
                <w:ilvl w:val="1"/>
                <w:numId w:val="19"/>
              </w:numPr>
              <w:rPr>
                <w:rStyle w:val="Zwaar"/>
                <w:b w:val="0"/>
                <w:szCs w:val="20"/>
              </w:rPr>
            </w:pPr>
            <w:r w:rsidRPr="00720AB1">
              <w:rPr>
                <w:rStyle w:val="Zwaar"/>
                <w:szCs w:val="20"/>
              </w:rPr>
              <w:t>Is de eigenaar de gebruiker van het te onderzoeken eigendom? Kruis aan wat van toepassing is.</w:t>
            </w:r>
          </w:p>
        </w:tc>
      </w:tr>
      <w:tr w:rsidR="001E2434" w:rsidRPr="003D114E" w14:paraId="662FF7D3" w14:textId="77777777" w:rsidTr="00EA7540">
        <w:trPr>
          <w:trHeight w:val="340"/>
        </w:trPr>
        <w:tc>
          <w:tcPr>
            <w:tcW w:w="230" w:type="dxa"/>
            <w:tcBorders>
              <w:top w:val="nil"/>
              <w:left w:val="nil"/>
              <w:bottom w:val="nil"/>
              <w:right w:val="nil"/>
            </w:tcBorders>
            <w:shd w:val="clear" w:color="auto" w:fill="auto"/>
          </w:tcPr>
          <w:p w14:paraId="47A39C05"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6AA542E1"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97" w:type="dxa"/>
            <w:gridSpan w:val="5"/>
            <w:tcBorders>
              <w:top w:val="nil"/>
              <w:left w:val="nil"/>
              <w:bottom w:val="nil"/>
              <w:right w:val="nil"/>
            </w:tcBorders>
            <w:shd w:val="clear" w:color="auto" w:fill="auto"/>
          </w:tcPr>
          <w:p w14:paraId="6103B47D" w14:textId="77777777" w:rsidR="00A07125" w:rsidRPr="003D114E" w:rsidRDefault="00A07125">
            <w:pPr>
              <w:rPr>
                <w:szCs w:val="20"/>
              </w:rPr>
            </w:pPr>
            <w:r>
              <w:rPr>
                <w:szCs w:val="20"/>
              </w:rPr>
              <w:t>Ja, bv. u woont of werkt er</w:t>
            </w:r>
          </w:p>
        </w:tc>
      </w:tr>
      <w:tr w:rsidR="00C630E5" w:rsidRPr="003D114E" w14:paraId="24D78FF0" w14:textId="77777777" w:rsidTr="00EA7540">
        <w:trPr>
          <w:trHeight w:val="363"/>
        </w:trPr>
        <w:tc>
          <w:tcPr>
            <w:tcW w:w="230" w:type="dxa"/>
            <w:tcBorders>
              <w:top w:val="nil"/>
              <w:left w:val="nil"/>
              <w:bottom w:val="nil"/>
              <w:right w:val="nil"/>
            </w:tcBorders>
            <w:shd w:val="clear" w:color="auto" w:fill="auto"/>
          </w:tcPr>
          <w:p w14:paraId="59434061"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0409A435"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97" w:type="dxa"/>
            <w:gridSpan w:val="5"/>
            <w:tcBorders>
              <w:top w:val="nil"/>
              <w:left w:val="nil"/>
              <w:bottom w:val="nil"/>
              <w:right w:val="nil"/>
            </w:tcBorders>
            <w:shd w:val="clear" w:color="auto" w:fill="auto"/>
          </w:tcPr>
          <w:p w14:paraId="00ED2600" w14:textId="77777777" w:rsidR="00A07125" w:rsidRDefault="00A07125">
            <w:pPr>
              <w:rPr>
                <w:szCs w:val="20"/>
              </w:rPr>
            </w:pPr>
            <w:r>
              <w:rPr>
                <w:szCs w:val="20"/>
              </w:rPr>
              <w:t xml:space="preserve">Neen, </w:t>
            </w:r>
            <w:r w:rsidRPr="001B1CEC">
              <w:rPr>
                <w:szCs w:val="20"/>
              </w:rPr>
              <w:t>bv. u verhuurt de eigendom</w:t>
            </w:r>
          </w:p>
        </w:tc>
      </w:tr>
      <w:tr w:rsidR="0026321A" w:rsidRPr="003D114E" w14:paraId="7CBC280F" w14:textId="77777777" w:rsidTr="00701AF4">
        <w:trPr>
          <w:trHeight w:hRule="exact" w:val="113"/>
        </w:trPr>
        <w:tc>
          <w:tcPr>
            <w:tcW w:w="10269" w:type="dxa"/>
            <w:gridSpan w:val="7"/>
            <w:tcBorders>
              <w:top w:val="nil"/>
              <w:left w:val="nil"/>
              <w:bottom w:val="nil"/>
              <w:right w:val="nil"/>
            </w:tcBorders>
            <w:shd w:val="clear" w:color="auto" w:fill="auto"/>
          </w:tcPr>
          <w:p w14:paraId="7CB9BE08" w14:textId="77777777" w:rsidR="00A07125" w:rsidRPr="003D114E" w:rsidRDefault="00A07125">
            <w:pPr>
              <w:pStyle w:val="nummersvragen"/>
              <w:framePr w:hSpace="0" w:wrap="auto" w:vAnchor="margin" w:xAlign="left" w:yAlign="inline"/>
              <w:suppressOverlap w:val="0"/>
              <w:jc w:val="left"/>
              <w:rPr>
                <w:b w:val="0"/>
                <w:color w:val="FFFFFF"/>
              </w:rPr>
            </w:pPr>
          </w:p>
        </w:tc>
      </w:tr>
      <w:tr w:rsidR="00190C94" w:rsidRPr="003D114E" w14:paraId="3D6107D6" w14:textId="77777777" w:rsidTr="00EA7540">
        <w:trPr>
          <w:trHeight w:val="340"/>
        </w:trPr>
        <w:tc>
          <w:tcPr>
            <w:tcW w:w="230" w:type="dxa"/>
            <w:tcBorders>
              <w:top w:val="nil"/>
              <w:left w:val="nil"/>
              <w:bottom w:val="nil"/>
              <w:right w:val="nil"/>
            </w:tcBorders>
            <w:shd w:val="clear" w:color="auto" w:fill="auto"/>
          </w:tcPr>
          <w:p w14:paraId="5959C64D" w14:textId="77777777" w:rsidR="00A07125" w:rsidRPr="003D114E" w:rsidRDefault="00A07125">
            <w:pPr>
              <w:pStyle w:val="nummersvragen"/>
              <w:framePr w:hSpace="0" w:wrap="auto" w:vAnchor="margin" w:xAlign="left" w:yAlign="inline"/>
              <w:suppressOverlap w:val="0"/>
              <w:rPr>
                <w:szCs w:val="20"/>
              </w:rPr>
            </w:pPr>
          </w:p>
        </w:tc>
        <w:tc>
          <w:tcPr>
            <w:tcW w:w="10039" w:type="dxa"/>
            <w:gridSpan w:val="6"/>
            <w:tcBorders>
              <w:top w:val="nil"/>
              <w:left w:val="nil"/>
              <w:bottom w:val="nil"/>
              <w:right w:val="nil"/>
            </w:tcBorders>
            <w:shd w:val="clear" w:color="auto" w:fill="BFBFBF" w:themeFill="background1" w:themeFillShade="BF"/>
          </w:tcPr>
          <w:p w14:paraId="641965BE" w14:textId="77777777" w:rsidR="00A07125" w:rsidRPr="00BD7202" w:rsidRDefault="00A07125" w:rsidP="000C73BC">
            <w:pPr>
              <w:pStyle w:val="Lijstalinea"/>
              <w:numPr>
                <w:ilvl w:val="1"/>
                <w:numId w:val="19"/>
              </w:numPr>
              <w:rPr>
                <w:rStyle w:val="Zwaar"/>
                <w:b w:val="0"/>
                <w:szCs w:val="20"/>
              </w:rPr>
            </w:pPr>
            <w:r>
              <w:rPr>
                <w:rStyle w:val="Zwaar"/>
                <w:szCs w:val="20"/>
              </w:rPr>
              <w:t>Welk statuut heeft de eigenaar</w:t>
            </w:r>
            <w:r w:rsidRPr="009E65CC">
              <w:rPr>
                <w:rStyle w:val="Zwaar"/>
                <w:szCs w:val="20"/>
              </w:rPr>
              <w:t>?</w:t>
            </w:r>
            <w:r>
              <w:rPr>
                <w:rStyle w:val="Zwaar"/>
                <w:szCs w:val="20"/>
              </w:rPr>
              <w:t xml:space="preserve"> Kruis aan wat van toepassing is.</w:t>
            </w:r>
          </w:p>
        </w:tc>
      </w:tr>
      <w:tr w:rsidR="004B092B" w:rsidRPr="003D114E" w14:paraId="168CC104" w14:textId="77777777" w:rsidTr="00EA7540">
        <w:trPr>
          <w:gridAfter w:val="1"/>
          <w:wAfter w:w="688" w:type="dxa"/>
          <w:trHeight w:val="340"/>
        </w:trPr>
        <w:tc>
          <w:tcPr>
            <w:tcW w:w="230" w:type="dxa"/>
            <w:tcBorders>
              <w:top w:val="nil"/>
              <w:left w:val="nil"/>
              <w:bottom w:val="nil"/>
              <w:right w:val="nil"/>
            </w:tcBorders>
            <w:shd w:val="clear" w:color="auto" w:fill="auto"/>
          </w:tcPr>
          <w:p w14:paraId="4E76601A"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2E51AA9A"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2"/>
            <w:tcBorders>
              <w:top w:val="nil"/>
              <w:left w:val="nil"/>
              <w:bottom w:val="nil"/>
              <w:right w:val="nil"/>
            </w:tcBorders>
            <w:shd w:val="clear" w:color="auto" w:fill="auto"/>
          </w:tcPr>
          <w:p w14:paraId="0E0A91AB" w14:textId="77777777" w:rsidR="00A07125" w:rsidRDefault="00A07125">
            <w:pPr>
              <w:rPr>
                <w:szCs w:val="20"/>
              </w:rPr>
            </w:pPr>
            <w:r>
              <w:t>particulier (burger)</w:t>
            </w:r>
          </w:p>
        </w:tc>
        <w:tc>
          <w:tcPr>
            <w:tcW w:w="690" w:type="dxa"/>
            <w:tcBorders>
              <w:top w:val="nil"/>
              <w:left w:val="nil"/>
              <w:bottom w:val="nil"/>
              <w:right w:val="nil"/>
            </w:tcBorders>
            <w:shd w:val="clear" w:color="auto" w:fill="auto"/>
          </w:tcPr>
          <w:p w14:paraId="4682F7AE"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tcBorders>
              <w:top w:val="nil"/>
              <w:left w:val="nil"/>
              <w:bottom w:val="nil"/>
              <w:right w:val="nil"/>
            </w:tcBorders>
            <w:shd w:val="clear" w:color="auto" w:fill="auto"/>
          </w:tcPr>
          <w:p w14:paraId="2964AEA5" w14:textId="77777777" w:rsidR="00A07125" w:rsidRPr="003D114E" w:rsidRDefault="00A07125">
            <w:pPr>
              <w:rPr>
                <w:szCs w:val="20"/>
              </w:rPr>
            </w:pPr>
            <w:r>
              <w:t>overheid/parastatale: lokaal/regionaal</w:t>
            </w:r>
          </w:p>
        </w:tc>
      </w:tr>
      <w:tr w:rsidR="004B092B" w:rsidRPr="003D114E" w14:paraId="37F72A73" w14:textId="77777777" w:rsidTr="00EA7540">
        <w:trPr>
          <w:gridAfter w:val="1"/>
          <w:wAfter w:w="688" w:type="dxa"/>
          <w:trHeight w:val="340"/>
        </w:trPr>
        <w:tc>
          <w:tcPr>
            <w:tcW w:w="230" w:type="dxa"/>
            <w:tcBorders>
              <w:top w:val="nil"/>
              <w:left w:val="nil"/>
              <w:bottom w:val="nil"/>
              <w:right w:val="nil"/>
            </w:tcBorders>
            <w:shd w:val="clear" w:color="auto" w:fill="auto"/>
          </w:tcPr>
          <w:p w14:paraId="30D57E76"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09613DB3"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2"/>
            <w:tcBorders>
              <w:top w:val="nil"/>
              <w:left w:val="nil"/>
              <w:bottom w:val="nil"/>
              <w:right w:val="nil"/>
            </w:tcBorders>
            <w:shd w:val="clear" w:color="auto" w:fill="auto"/>
          </w:tcPr>
          <w:p w14:paraId="7288C4C8" w14:textId="77777777" w:rsidR="00A07125" w:rsidRPr="00D35141" w:rsidRDefault="00A07125">
            <w:r>
              <w:t>verhuurder via sociaal verhuurkantoor</w:t>
            </w:r>
          </w:p>
        </w:tc>
        <w:tc>
          <w:tcPr>
            <w:tcW w:w="690" w:type="dxa"/>
            <w:tcBorders>
              <w:top w:val="nil"/>
              <w:left w:val="nil"/>
              <w:bottom w:val="nil"/>
              <w:right w:val="nil"/>
            </w:tcBorders>
            <w:shd w:val="clear" w:color="auto" w:fill="auto"/>
          </w:tcPr>
          <w:p w14:paraId="03F214D0"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tcBorders>
              <w:top w:val="nil"/>
              <w:left w:val="nil"/>
              <w:bottom w:val="nil"/>
              <w:right w:val="nil"/>
            </w:tcBorders>
            <w:shd w:val="clear" w:color="auto" w:fill="auto"/>
          </w:tcPr>
          <w:p w14:paraId="79150F41" w14:textId="77777777" w:rsidR="00A07125" w:rsidRPr="003D114E" w:rsidRDefault="00A07125">
            <w:pPr>
              <w:rPr>
                <w:szCs w:val="20"/>
              </w:rPr>
            </w:pPr>
            <w:r>
              <w:t>overheid/parastatale: Vlaams Gewest</w:t>
            </w:r>
          </w:p>
        </w:tc>
      </w:tr>
      <w:tr w:rsidR="004B092B" w:rsidRPr="003D114E" w14:paraId="161E5558" w14:textId="77777777" w:rsidTr="00EA7540">
        <w:trPr>
          <w:gridAfter w:val="1"/>
          <w:wAfter w:w="688" w:type="dxa"/>
          <w:trHeight w:val="340"/>
        </w:trPr>
        <w:tc>
          <w:tcPr>
            <w:tcW w:w="230" w:type="dxa"/>
            <w:tcBorders>
              <w:top w:val="nil"/>
              <w:left w:val="nil"/>
              <w:bottom w:val="nil"/>
              <w:right w:val="nil"/>
            </w:tcBorders>
            <w:shd w:val="clear" w:color="auto" w:fill="auto"/>
          </w:tcPr>
          <w:p w14:paraId="20243EBE"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2987C502"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2"/>
            <w:tcBorders>
              <w:top w:val="nil"/>
              <w:left w:val="nil"/>
              <w:bottom w:val="nil"/>
              <w:right w:val="nil"/>
            </w:tcBorders>
            <w:shd w:val="clear" w:color="auto" w:fill="auto"/>
          </w:tcPr>
          <w:p w14:paraId="589DAA3A" w14:textId="77777777" w:rsidR="00A07125" w:rsidRDefault="00A07125">
            <w:pPr>
              <w:rPr>
                <w:szCs w:val="20"/>
              </w:rPr>
            </w:pPr>
            <w:r>
              <w:t>sociale huisvestingsmaatschappij</w:t>
            </w:r>
          </w:p>
        </w:tc>
        <w:tc>
          <w:tcPr>
            <w:tcW w:w="690" w:type="dxa"/>
            <w:tcBorders>
              <w:top w:val="nil"/>
              <w:left w:val="nil"/>
              <w:bottom w:val="nil"/>
              <w:right w:val="nil"/>
            </w:tcBorders>
            <w:shd w:val="clear" w:color="auto" w:fill="auto"/>
          </w:tcPr>
          <w:p w14:paraId="33985E5E"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tcBorders>
              <w:top w:val="nil"/>
              <w:left w:val="nil"/>
              <w:bottom w:val="nil"/>
              <w:right w:val="nil"/>
            </w:tcBorders>
            <w:shd w:val="clear" w:color="auto" w:fill="auto"/>
          </w:tcPr>
          <w:p w14:paraId="77691A2E" w14:textId="77777777" w:rsidR="00A07125" w:rsidRPr="003D114E" w:rsidRDefault="00A07125">
            <w:pPr>
              <w:rPr>
                <w:szCs w:val="20"/>
              </w:rPr>
            </w:pPr>
            <w:r>
              <w:t>o</w:t>
            </w:r>
            <w:r w:rsidRPr="0CD7E318">
              <w:t>nderneming</w:t>
            </w:r>
            <w:r>
              <w:t>:</w:t>
            </w:r>
            <w:r w:rsidRPr="0CD7E318">
              <w:t xml:space="preserve"> sector: </w:t>
            </w:r>
            <w:r>
              <w:t>…………………………………</w:t>
            </w:r>
          </w:p>
        </w:tc>
      </w:tr>
      <w:tr w:rsidR="004B092B" w:rsidRPr="003D114E" w14:paraId="0158D190" w14:textId="77777777" w:rsidTr="00EA7540">
        <w:trPr>
          <w:gridAfter w:val="1"/>
          <w:wAfter w:w="688" w:type="dxa"/>
          <w:trHeight w:val="340"/>
        </w:trPr>
        <w:tc>
          <w:tcPr>
            <w:tcW w:w="230" w:type="dxa"/>
            <w:tcBorders>
              <w:top w:val="nil"/>
              <w:left w:val="nil"/>
              <w:bottom w:val="nil"/>
              <w:right w:val="nil"/>
            </w:tcBorders>
            <w:shd w:val="clear" w:color="auto" w:fill="auto"/>
          </w:tcPr>
          <w:p w14:paraId="24BCC38C"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tcBorders>
              <w:top w:val="nil"/>
              <w:left w:val="nil"/>
              <w:bottom w:val="nil"/>
              <w:right w:val="nil"/>
            </w:tcBorders>
            <w:shd w:val="clear" w:color="auto" w:fill="auto"/>
          </w:tcPr>
          <w:p w14:paraId="78A69CA2"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2"/>
            <w:tcBorders>
              <w:top w:val="nil"/>
              <w:left w:val="nil"/>
              <w:bottom w:val="nil"/>
              <w:right w:val="nil"/>
            </w:tcBorders>
            <w:shd w:val="clear" w:color="auto" w:fill="auto"/>
          </w:tcPr>
          <w:p w14:paraId="2AD3FDB2" w14:textId="77777777" w:rsidR="00A07125" w:rsidRDefault="00A07125">
            <w:pPr>
              <w:rPr>
                <w:szCs w:val="20"/>
              </w:rPr>
            </w:pPr>
            <w:r>
              <w:t>overheid/parastatale: Federaal</w:t>
            </w:r>
          </w:p>
        </w:tc>
        <w:tc>
          <w:tcPr>
            <w:tcW w:w="690" w:type="dxa"/>
            <w:tcBorders>
              <w:top w:val="nil"/>
              <w:left w:val="nil"/>
              <w:bottom w:val="nil"/>
              <w:right w:val="nil"/>
            </w:tcBorders>
            <w:shd w:val="clear" w:color="auto" w:fill="auto"/>
          </w:tcPr>
          <w:p w14:paraId="21B85F78"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tcBorders>
              <w:top w:val="nil"/>
              <w:left w:val="nil"/>
              <w:bottom w:val="nil"/>
              <w:right w:val="nil"/>
            </w:tcBorders>
            <w:shd w:val="clear" w:color="auto" w:fill="auto"/>
          </w:tcPr>
          <w:p w14:paraId="39335536" w14:textId="77777777" w:rsidR="00A07125" w:rsidRPr="003D114E" w:rsidRDefault="00A07125">
            <w:pPr>
              <w:rPr>
                <w:szCs w:val="20"/>
              </w:rPr>
            </w:pPr>
            <w:r w:rsidRPr="0CD7E318">
              <w:t>andere:</w:t>
            </w:r>
            <w:r w:rsidRPr="0077133E">
              <w:rPr>
                <w:szCs w:val="20"/>
              </w:rPr>
              <w:t xml:space="preserve"> </w:t>
            </w:r>
            <w:r>
              <w:rPr>
                <w:szCs w:val="20"/>
              </w:rPr>
              <w:t>……………………………………………………….</w:t>
            </w:r>
          </w:p>
        </w:tc>
      </w:tr>
      <w:tr w:rsidR="004B092B" w:rsidRPr="003D114E" w14:paraId="1AF0350E" w14:textId="77777777" w:rsidTr="00EA7540">
        <w:trPr>
          <w:gridAfter w:val="1"/>
          <w:wAfter w:w="688" w:type="dxa"/>
          <w:trHeight w:hRule="exact" w:val="113"/>
        </w:trPr>
        <w:tc>
          <w:tcPr>
            <w:tcW w:w="9581" w:type="dxa"/>
            <w:gridSpan w:val="6"/>
            <w:tcBorders>
              <w:top w:val="nil"/>
              <w:left w:val="nil"/>
              <w:bottom w:val="nil"/>
              <w:right w:val="nil"/>
            </w:tcBorders>
            <w:shd w:val="clear" w:color="auto" w:fill="auto"/>
          </w:tcPr>
          <w:p w14:paraId="476C25BA" w14:textId="77777777" w:rsidR="00A07125" w:rsidRPr="003D114E" w:rsidRDefault="00A07125">
            <w:pPr>
              <w:pStyle w:val="nummersvragen"/>
              <w:framePr w:hSpace="0" w:wrap="auto" w:vAnchor="margin" w:xAlign="left" w:yAlign="inline"/>
              <w:suppressOverlap w:val="0"/>
              <w:jc w:val="left"/>
              <w:rPr>
                <w:b w:val="0"/>
                <w:color w:val="FFFFFF"/>
              </w:rPr>
            </w:pPr>
          </w:p>
        </w:tc>
      </w:tr>
    </w:tbl>
    <w:p w14:paraId="0C3008EB" w14:textId="77777777" w:rsidR="00EA7540" w:rsidRDefault="00EA7540"/>
    <w:p w14:paraId="29D2E701" w14:textId="77777777" w:rsidR="00EA7540" w:rsidRDefault="00EA7540">
      <w:r>
        <w:br w:type="page"/>
      </w:r>
    </w:p>
    <w:p w14:paraId="1AF4DDB8" w14:textId="77777777" w:rsidR="00EA7540" w:rsidRDefault="00EA7540"/>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
        <w:gridCol w:w="27"/>
        <w:gridCol w:w="227"/>
        <w:gridCol w:w="88"/>
        <w:gridCol w:w="3572"/>
        <w:gridCol w:w="229"/>
        <w:gridCol w:w="324"/>
        <w:gridCol w:w="507"/>
        <w:gridCol w:w="690"/>
        <w:gridCol w:w="192"/>
        <w:gridCol w:w="640"/>
        <w:gridCol w:w="317"/>
        <w:gridCol w:w="2538"/>
        <w:gridCol w:w="680"/>
        <w:gridCol w:w="8"/>
      </w:tblGrid>
      <w:tr w:rsidR="00190C94" w:rsidRPr="003D114E" w14:paraId="2EEA0F1F" w14:textId="77777777" w:rsidTr="00EA7540">
        <w:trPr>
          <w:trHeight w:val="340"/>
        </w:trPr>
        <w:tc>
          <w:tcPr>
            <w:tcW w:w="230" w:type="dxa"/>
            <w:tcBorders>
              <w:top w:val="nil"/>
              <w:left w:val="nil"/>
              <w:bottom w:val="nil"/>
              <w:right w:val="nil"/>
            </w:tcBorders>
            <w:shd w:val="clear" w:color="auto" w:fill="auto"/>
          </w:tcPr>
          <w:p w14:paraId="3EEA92D7" w14:textId="77777777" w:rsidR="00A07125" w:rsidRPr="003D114E" w:rsidRDefault="00A07125">
            <w:pPr>
              <w:pStyle w:val="nummersvragen"/>
              <w:framePr w:hSpace="0" w:wrap="auto" w:vAnchor="margin" w:xAlign="left" w:yAlign="inline"/>
              <w:suppressOverlap w:val="0"/>
              <w:rPr>
                <w:szCs w:val="20"/>
              </w:rPr>
            </w:pPr>
          </w:p>
        </w:tc>
        <w:tc>
          <w:tcPr>
            <w:tcW w:w="10039" w:type="dxa"/>
            <w:gridSpan w:val="14"/>
            <w:tcBorders>
              <w:top w:val="nil"/>
              <w:left w:val="nil"/>
              <w:bottom w:val="nil"/>
              <w:right w:val="nil"/>
            </w:tcBorders>
            <w:shd w:val="clear" w:color="auto" w:fill="BFBFBF" w:themeFill="background1" w:themeFillShade="BF"/>
          </w:tcPr>
          <w:p w14:paraId="48102862" w14:textId="77777777" w:rsidR="00A07125" w:rsidRPr="00BD7202" w:rsidRDefault="00A07125" w:rsidP="000C73BC">
            <w:pPr>
              <w:pStyle w:val="Lijstalinea"/>
              <w:numPr>
                <w:ilvl w:val="1"/>
                <w:numId w:val="19"/>
              </w:numPr>
              <w:rPr>
                <w:rStyle w:val="Zwaar"/>
                <w:b w:val="0"/>
                <w:szCs w:val="20"/>
              </w:rPr>
            </w:pPr>
            <w:r>
              <w:rPr>
                <w:rStyle w:val="Zwaar"/>
                <w:szCs w:val="20"/>
              </w:rPr>
              <w:t>Wat is de bestemming (het feitelijk gebruik) van het te onderzoeken eigendom</w:t>
            </w:r>
            <w:r w:rsidRPr="009E65CC">
              <w:rPr>
                <w:rStyle w:val="Zwaar"/>
                <w:szCs w:val="20"/>
              </w:rPr>
              <w:t>?</w:t>
            </w:r>
            <w:r>
              <w:rPr>
                <w:rStyle w:val="Zwaar"/>
                <w:szCs w:val="20"/>
              </w:rPr>
              <w:t xml:space="preserve"> Kruis aan wat van toepassing is.</w:t>
            </w:r>
          </w:p>
        </w:tc>
      </w:tr>
      <w:tr w:rsidR="004B092B" w:rsidRPr="003D114E" w14:paraId="5844D8FC"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6452D1BB" w14:textId="77777777" w:rsidR="00A07125" w:rsidRPr="003D114E" w:rsidRDefault="00A07125">
            <w:pPr>
              <w:pStyle w:val="nummersvragen"/>
              <w:framePr w:hSpace="0" w:wrap="auto" w:vAnchor="margin" w:xAlign="left" w:yAlign="inline"/>
              <w:suppressOverlap w:val="0"/>
              <w:jc w:val="left"/>
              <w:rPr>
                <w:b w:val="0"/>
                <w:color w:val="FFFFFF"/>
              </w:rPr>
            </w:pPr>
          </w:p>
        </w:tc>
      </w:tr>
      <w:tr w:rsidR="00D50358" w:rsidRPr="003D114E" w14:paraId="230C477F" w14:textId="77777777" w:rsidTr="00EA7540">
        <w:trPr>
          <w:gridAfter w:val="2"/>
          <w:wAfter w:w="688" w:type="dxa"/>
          <w:trHeight w:val="340"/>
        </w:trPr>
        <w:tc>
          <w:tcPr>
            <w:tcW w:w="230" w:type="dxa"/>
            <w:tcBorders>
              <w:top w:val="nil"/>
              <w:left w:val="nil"/>
              <w:bottom w:val="nil"/>
              <w:right w:val="nil"/>
            </w:tcBorders>
            <w:shd w:val="clear" w:color="auto" w:fill="auto"/>
          </w:tcPr>
          <w:p w14:paraId="64452485" w14:textId="77777777" w:rsidR="00A07125" w:rsidRPr="003D114E" w:rsidRDefault="00A07125">
            <w:pPr>
              <w:pStyle w:val="nummersvragen"/>
              <w:framePr w:hSpace="0" w:wrap="auto" w:vAnchor="margin" w:xAlign="left" w:yAlign="inline"/>
              <w:suppressOverlap w:val="0"/>
              <w:rPr>
                <w:rStyle w:val="Zwaar"/>
                <w:szCs w:val="20"/>
              </w:rPr>
            </w:pPr>
          </w:p>
        </w:tc>
        <w:tc>
          <w:tcPr>
            <w:tcW w:w="4974" w:type="dxa"/>
            <w:gridSpan w:val="7"/>
            <w:tcBorders>
              <w:top w:val="nil"/>
              <w:left w:val="nil"/>
              <w:bottom w:val="nil"/>
              <w:right w:val="nil"/>
            </w:tcBorders>
            <w:shd w:val="clear" w:color="auto" w:fill="D9D9D9" w:themeFill="background1" w:themeFillShade="D9"/>
          </w:tcPr>
          <w:p w14:paraId="4B96EE83" w14:textId="77777777" w:rsidR="00A07125" w:rsidRPr="00117190" w:rsidRDefault="00A07125">
            <w:pPr>
              <w:rPr>
                <w:szCs w:val="20"/>
              </w:rPr>
            </w:pPr>
            <w:r w:rsidRPr="00117190">
              <w:rPr>
                <w:rStyle w:val="Zwaar"/>
                <w:szCs w:val="20"/>
              </w:rPr>
              <w:t>Voor een publieke constructie</w:t>
            </w:r>
          </w:p>
        </w:tc>
        <w:tc>
          <w:tcPr>
            <w:tcW w:w="4377" w:type="dxa"/>
            <w:gridSpan w:val="5"/>
            <w:tcBorders>
              <w:top w:val="nil"/>
              <w:left w:val="nil"/>
              <w:bottom w:val="nil"/>
              <w:right w:val="nil"/>
            </w:tcBorders>
            <w:shd w:val="clear" w:color="auto" w:fill="D9D9D9" w:themeFill="background1" w:themeFillShade="D9"/>
          </w:tcPr>
          <w:p w14:paraId="7848FC84" w14:textId="77777777" w:rsidR="00A07125" w:rsidRPr="00117190" w:rsidRDefault="00A07125">
            <w:pPr>
              <w:rPr>
                <w:szCs w:val="20"/>
              </w:rPr>
            </w:pPr>
            <w:r w:rsidRPr="00117190">
              <w:rPr>
                <w:rStyle w:val="Zwaar"/>
                <w:szCs w:val="20"/>
              </w:rPr>
              <w:t>Bij residentieel gebruik</w:t>
            </w:r>
          </w:p>
        </w:tc>
      </w:tr>
      <w:tr w:rsidR="004B092B" w:rsidRPr="003D114E" w14:paraId="05496BDE" w14:textId="77777777" w:rsidTr="00EA7540">
        <w:trPr>
          <w:gridAfter w:val="2"/>
          <w:wAfter w:w="688" w:type="dxa"/>
          <w:trHeight w:val="340"/>
        </w:trPr>
        <w:tc>
          <w:tcPr>
            <w:tcW w:w="230" w:type="dxa"/>
            <w:tcBorders>
              <w:top w:val="nil"/>
              <w:left w:val="nil"/>
              <w:bottom w:val="nil"/>
              <w:right w:val="nil"/>
            </w:tcBorders>
            <w:shd w:val="clear" w:color="auto" w:fill="auto"/>
          </w:tcPr>
          <w:p w14:paraId="291F8A36"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3A060080"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134E01E6" w14:textId="77777777" w:rsidR="00A07125" w:rsidRDefault="00A07125">
            <w:pPr>
              <w:rPr>
                <w:szCs w:val="20"/>
              </w:rPr>
            </w:pPr>
            <w:r>
              <w:rPr>
                <w:szCs w:val="20"/>
              </w:rPr>
              <w:t>Federaal</w:t>
            </w:r>
          </w:p>
        </w:tc>
        <w:tc>
          <w:tcPr>
            <w:tcW w:w="690" w:type="dxa"/>
            <w:tcBorders>
              <w:top w:val="nil"/>
              <w:left w:val="nil"/>
              <w:bottom w:val="nil"/>
              <w:right w:val="nil"/>
            </w:tcBorders>
            <w:shd w:val="clear" w:color="auto" w:fill="auto"/>
          </w:tcPr>
          <w:p w14:paraId="32AB8E67"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gridSpan w:val="4"/>
            <w:tcBorders>
              <w:top w:val="nil"/>
              <w:left w:val="nil"/>
              <w:bottom w:val="nil"/>
              <w:right w:val="nil"/>
            </w:tcBorders>
            <w:shd w:val="clear" w:color="auto" w:fill="auto"/>
          </w:tcPr>
          <w:p w14:paraId="7A82C195" w14:textId="77777777" w:rsidR="00A07125" w:rsidRPr="003D114E" w:rsidRDefault="00A07125">
            <w:pPr>
              <w:rPr>
                <w:szCs w:val="20"/>
              </w:rPr>
            </w:pPr>
            <w:r>
              <w:rPr>
                <w:szCs w:val="20"/>
              </w:rPr>
              <w:t>appartement</w:t>
            </w:r>
          </w:p>
        </w:tc>
      </w:tr>
      <w:tr w:rsidR="004B092B" w:rsidRPr="003D114E" w14:paraId="65FDEE87" w14:textId="77777777" w:rsidTr="00EA7540">
        <w:trPr>
          <w:gridAfter w:val="2"/>
          <w:wAfter w:w="688" w:type="dxa"/>
          <w:trHeight w:val="340"/>
        </w:trPr>
        <w:tc>
          <w:tcPr>
            <w:tcW w:w="230" w:type="dxa"/>
            <w:tcBorders>
              <w:top w:val="nil"/>
              <w:left w:val="nil"/>
              <w:bottom w:val="nil"/>
              <w:right w:val="nil"/>
            </w:tcBorders>
            <w:shd w:val="clear" w:color="auto" w:fill="auto"/>
          </w:tcPr>
          <w:p w14:paraId="6CBBC524"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7A86D755"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21FFCF64" w14:textId="77777777" w:rsidR="00A07125" w:rsidRDefault="00A07125">
            <w:pPr>
              <w:rPr>
                <w:szCs w:val="20"/>
              </w:rPr>
            </w:pPr>
            <w:r>
              <w:rPr>
                <w:szCs w:val="20"/>
              </w:rPr>
              <w:t>Vlaams Gewest</w:t>
            </w:r>
          </w:p>
        </w:tc>
        <w:tc>
          <w:tcPr>
            <w:tcW w:w="690" w:type="dxa"/>
            <w:tcBorders>
              <w:top w:val="nil"/>
              <w:left w:val="nil"/>
              <w:bottom w:val="nil"/>
              <w:right w:val="nil"/>
            </w:tcBorders>
            <w:shd w:val="clear" w:color="auto" w:fill="auto"/>
          </w:tcPr>
          <w:p w14:paraId="6DC3FE60"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gridSpan w:val="4"/>
            <w:tcBorders>
              <w:top w:val="nil"/>
              <w:left w:val="nil"/>
              <w:bottom w:val="nil"/>
              <w:right w:val="nil"/>
            </w:tcBorders>
            <w:shd w:val="clear" w:color="auto" w:fill="auto"/>
          </w:tcPr>
          <w:p w14:paraId="13029AEB" w14:textId="77777777" w:rsidR="00A07125" w:rsidRPr="003D114E" w:rsidRDefault="00A07125">
            <w:pPr>
              <w:rPr>
                <w:szCs w:val="20"/>
              </w:rPr>
            </w:pPr>
            <w:r>
              <w:rPr>
                <w:szCs w:val="20"/>
              </w:rPr>
              <w:t>collectief woongebouw</w:t>
            </w:r>
          </w:p>
        </w:tc>
      </w:tr>
      <w:tr w:rsidR="004B092B" w:rsidRPr="003D114E" w14:paraId="085E8631" w14:textId="77777777" w:rsidTr="00EA7540">
        <w:trPr>
          <w:gridAfter w:val="2"/>
          <w:wAfter w:w="688" w:type="dxa"/>
          <w:trHeight w:val="340"/>
        </w:trPr>
        <w:tc>
          <w:tcPr>
            <w:tcW w:w="230" w:type="dxa"/>
            <w:tcBorders>
              <w:top w:val="nil"/>
              <w:left w:val="nil"/>
              <w:bottom w:val="nil"/>
              <w:right w:val="nil"/>
            </w:tcBorders>
            <w:shd w:val="clear" w:color="auto" w:fill="auto"/>
          </w:tcPr>
          <w:p w14:paraId="59B4A3FB"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0203C674"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65E103B0" w14:textId="77777777" w:rsidR="00A07125" w:rsidRDefault="00A07125">
            <w:pPr>
              <w:rPr>
                <w:szCs w:val="20"/>
              </w:rPr>
            </w:pPr>
            <w:r>
              <w:rPr>
                <w:szCs w:val="20"/>
              </w:rPr>
              <w:t>lokaal - regionaal</w:t>
            </w:r>
          </w:p>
        </w:tc>
        <w:tc>
          <w:tcPr>
            <w:tcW w:w="690" w:type="dxa"/>
            <w:tcBorders>
              <w:top w:val="nil"/>
              <w:left w:val="nil"/>
              <w:bottom w:val="nil"/>
              <w:right w:val="nil"/>
            </w:tcBorders>
            <w:shd w:val="clear" w:color="auto" w:fill="auto"/>
          </w:tcPr>
          <w:p w14:paraId="045775F2"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gridSpan w:val="4"/>
            <w:tcBorders>
              <w:top w:val="nil"/>
              <w:left w:val="nil"/>
              <w:bottom w:val="nil"/>
              <w:right w:val="nil"/>
            </w:tcBorders>
            <w:shd w:val="clear" w:color="auto" w:fill="auto"/>
          </w:tcPr>
          <w:p w14:paraId="2A548AD3" w14:textId="77777777" w:rsidR="00A07125" w:rsidRPr="003D114E" w:rsidRDefault="00A07125">
            <w:pPr>
              <w:rPr>
                <w:szCs w:val="20"/>
              </w:rPr>
            </w:pPr>
            <w:r>
              <w:rPr>
                <w:szCs w:val="20"/>
              </w:rPr>
              <w:t>ééngezinswoning</w:t>
            </w:r>
          </w:p>
        </w:tc>
      </w:tr>
      <w:tr w:rsidR="004B092B" w:rsidRPr="003D114E" w14:paraId="3B1514B1" w14:textId="77777777" w:rsidTr="00EA7540">
        <w:trPr>
          <w:gridAfter w:val="2"/>
          <w:wAfter w:w="688" w:type="dxa"/>
          <w:trHeight w:val="340"/>
        </w:trPr>
        <w:tc>
          <w:tcPr>
            <w:tcW w:w="230" w:type="dxa"/>
            <w:tcBorders>
              <w:top w:val="nil"/>
              <w:left w:val="nil"/>
              <w:bottom w:val="nil"/>
              <w:right w:val="nil"/>
            </w:tcBorders>
            <w:shd w:val="clear" w:color="auto" w:fill="auto"/>
          </w:tcPr>
          <w:p w14:paraId="2D4EA87E"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3DA2C76F"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28C9C91D" w14:textId="77777777" w:rsidR="00A07125" w:rsidRDefault="00A07125">
            <w:pPr>
              <w:rPr>
                <w:szCs w:val="20"/>
              </w:rPr>
            </w:pPr>
            <w:r>
              <w:rPr>
                <w:szCs w:val="20"/>
              </w:rPr>
              <w:t>andere:</w:t>
            </w:r>
            <w:r w:rsidRPr="003D114E">
              <w:rPr>
                <w:szCs w:val="20"/>
              </w:rPr>
              <w:t xml:space="preserve"> </w:t>
            </w:r>
          </w:p>
        </w:tc>
        <w:tc>
          <w:tcPr>
            <w:tcW w:w="690" w:type="dxa"/>
            <w:tcBorders>
              <w:top w:val="nil"/>
              <w:left w:val="nil"/>
              <w:bottom w:val="nil"/>
              <w:right w:val="nil"/>
            </w:tcBorders>
            <w:shd w:val="clear" w:color="auto" w:fill="auto"/>
          </w:tcPr>
          <w:p w14:paraId="60352491"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687" w:type="dxa"/>
            <w:gridSpan w:val="4"/>
            <w:tcBorders>
              <w:top w:val="nil"/>
              <w:left w:val="nil"/>
              <w:bottom w:val="nil"/>
              <w:right w:val="nil"/>
            </w:tcBorders>
            <w:shd w:val="clear" w:color="auto" w:fill="auto"/>
          </w:tcPr>
          <w:p w14:paraId="71C8B001" w14:textId="77777777" w:rsidR="00A07125" w:rsidRPr="003D114E" w:rsidRDefault="00A07125">
            <w:pPr>
              <w:rPr>
                <w:szCs w:val="20"/>
              </w:rPr>
            </w:pPr>
            <w:r>
              <w:rPr>
                <w:szCs w:val="20"/>
              </w:rPr>
              <w:t>andere:</w:t>
            </w:r>
            <w:r w:rsidRPr="003D114E">
              <w:rPr>
                <w:szCs w:val="20"/>
              </w:rPr>
              <w:t xml:space="preserve"> </w:t>
            </w:r>
          </w:p>
        </w:tc>
      </w:tr>
      <w:tr w:rsidR="001664D1" w:rsidRPr="003D114E" w14:paraId="3160BA33"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32C7ADBB" w14:textId="77777777" w:rsidR="00A07125" w:rsidRPr="003D114E" w:rsidRDefault="00A07125">
            <w:pPr>
              <w:pStyle w:val="nummersvragen"/>
              <w:framePr w:hSpace="0" w:wrap="auto" w:vAnchor="margin" w:xAlign="left" w:yAlign="inline"/>
              <w:suppressOverlap w:val="0"/>
              <w:jc w:val="left"/>
              <w:rPr>
                <w:b w:val="0"/>
                <w:color w:val="FFFFFF"/>
              </w:rPr>
            </w:pPr>
          </w:p>
        </w:tc>
      </w:tr>
      <w:tr w:rsidR="00D50358" w:rsidRPr="003D114E" w14:paraId="2F477B52" w14:textId="77777777" w:rsidTr="00EA7540">
        <w:trPr>
          <w:gridAfter w:val="2"/>
          <w:wAfter w:w="688" w:type="dxa"/>
          <w:trHeight w:val="340"/>
        </w:trPr>
        <w:tc>
          <w:tcPr>
            <w:tcW w:w="230" w:type="dxa"/>
            <w:tcBorders>
              <w:top w:val="nil"/>
              <w:left w:val="nil"/>
              <w:bottom w:val="nil"/>
              <w:right w:val="nil"/>
            </w:tcBorders>
            <w:shd w:val="clear" w:color="auto" w:fill="auto"/>
          </w:tcPr>
          <w:p w14:paraId="66D3F324" w14:textId="77777777" w:rsidR="00A07125" w:rsidRPr="003D114E" w:rsidRDefault="00A07125">
            <w:pPr>
              <w:pStyle w:val="nummersvragen"/>
              <w:framePr w:hSpace="0" w:wrap="auto" w:vAnchor="margin" w:xAlign="left" w:yAlign="inline"/>
              <w:suppressOverlap w:val="0"/>
              <w:rPr>
                <w:rStyle w:val="Zwaar"/>
                <w:szCs w:val="20"/>
              </w:rPr>
            </w:pPr>
          </w:p>
        </w:tc>
        <w:tc>
          <w:tcPr>
            <w:tcW w:w="9351" w:type="dxa"/>
            <w:gridSpan w:val="12"/>
            <w:tcBorders>
              <w:top w:val="nil"/>
              <w:left w:val="nil"/>
              <w:bottom w:val="nil"/>
              <w:right w:val="nil"/>
            </w:tcBorders>
            <w:shd w:val="clear" w:color="auto" w:fill="D9D9D9" w:themeFill="background1" w:themeFillShade="D9"/>
          </w:tcPr>
          <w:p w14:paraId="6C23AA41" w14:textId="77777777" w:rsidR="00A07125" w:rsidRPr="003D114E" w:rsidRDefault="00A07125">
            <w:pPr>
              <w:rPr>
                <w:szCs w:val="20"/>
              </w:rPr>
            </w:pPr>
            <w:r w:rsidRPr="00117190">
              <w:rPr>
                <w:rStyle w:val="Zwaar"/>
                <w:szCs w:val="20"/>
              </w:rPr>
              <w:t>Bij niet-residentieel gebruik</w:t>
            </w:r>
          </w:p>
        </w:tc>
      </w:tr>
      <w:tr w:rsidR="00232373" w:rsidRPr="003D114E" w14:paraId="4013B9CF" w14:textId="77777777" w:rsidTr="00EA7540">
        <w:trPr>
          <w:gridAfter w:val="2"/>
          <w:wAfter w:w="688" w:type="dxa"/>
          <w:trHeight w:val="340"/>
        </w:trPr>
        <w:tc>
          <w:tcPr>
            <w:tcW w:w="230" w:type="dxa"/>
            <w:tcBorders>
              <w:top w:val="nil"/>
              <w:left w:val="nil"/>
              <w:bottom w:val="nil"/>
              <w:right w:val="nil"/>
            </w:tcBorders>
            <w:shd w:val="clear" w:color="auto" w:fill="auto"/>
          </w:tcPr>
          <w:p w14:paraId="6452CE6E"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7C64367"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01" w:type="dxa"/>
            <w:gridSpan w:val="2"/>
            <w:tcBorders>
              <w:top w:val="nil"/>
              <w:left w:val="nil"/>
              <w:bottom w:val="nil"/>
              <w:right w:val="nil"/>
            </w:tcBorders>
            <w:shd w:val="clear" w:color="auto" w:fill="auto"/>
          </w:tcPr>
          <w:p w14:paraId="6C14A068" w14:textId="77777777" w:rsidR="00A07125" w:rsidRDefault="00A07125">
            <w:pPr>
              <w:rPr>
                <w:szCs w:val="20"/>
              </w:rPr>
            </w:pPr>
            <w:r>
              <w:rPr>
                <w:szCs w:val="20"/>
              </w:rPr>
              <w:t>handel</w:t>
            </w:r>
          </w:p>
        </w:tc>
        <w:tc>
          <w:tcPr>
            <w:tcW w:w="324" w:type="dxa"/>
            <w:tcBorders>
              <w:top w:val="nil"/>
              <w:left w:val="nil"/>
              <w:bottom w:val="nil"/>
              <w:right w:val="nil"/>
            </w:tcBorders>
            <w:shd w:val="clear" w:color="auto" w:fill="auto"/>
          </w:tcPr>
          <w:p w14:paraId="6E5A9563" w14:textId="77777777" w:rsidR="00A07125" w:rsidRDefault="00A07125">
            <w:pPr>
              <w:rPr>
                <w:szCs w:val="2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029" w:type="dxa"/>
            <w:gridSpan w:val="4"/>
            <w:tcBorders>
              <w:top w:val="nil"/>
              <w:left w:val="nil"/>
              <w:bottom w:val="nil"/>
              <w:right w:val="nil"/>
            </w:tcBorders>
            <w:shd w:val="clear" w:color="auto" w:fill="auto"/>
          </w:tcPr>
          <w:p w14:paraId="2421EE7A" w14:textId="77777777" w:rsidR="00A07125" w:rsidRDefault="00A07125">
            <w:pPr>
              <w:rPr>
                <w:szCs w:val="20"/>
              </w:rPr>
            </w:pPr>
            <w:r>
              <w:rPr>
                <w:szCs w:val="20"/>
              </w:rPr>
              <w:t>landbouw</w:t>
            </w:r>
          </w:p>
        </w:tc>
        <w:tc>
          <w:tcPr>
            <w:tcW w:w="317" w:type="dxa"/>
            <w:tcBorders>
              <w:top w:val="nil"/>
              <w:left w:val="nil"/>
              <w:bottom w:val="nil"/>
              <w:right w:val="nil"/>
            </w:tcBorders>
            <w:shd w:val="clear" w:color="auto" w:fill="auto"/>
          </w:tcPr>
          <w:p w14:paraId="44C68D5F"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538" w:type="dxa"/>
            <w:tcBorders>
              <w:top w:val="nil"/>
              <w:left w:val="nil"/>
              <w:bottom w:val="nil"/>
              <w:right w:val="nil"/>
            </w:tcBorders>
            <w:shd w:val="clear" w:color="auto" w:fill="auto"/>
          </w:tcPr>
          <w:p w14:paraId="102A4131" w14:textId="77777777" w:rsidR="00A07125" w:rsidRPr="003D114E" w:rsidRDefault="00A07125">
            <w:pPr>
              <w:rPr>
                <w:szCs w:val="20"/>
              </w:rPr>
            </w:pPr>
            <w:r>
              <w:rPr>
                <w:szCs w:val="20"/>
              </w:rPr>
              <w:t>religie</w:t>
            </w:r>
          </w:p>
        </w:tc>
      </w:tr>
      <w:tr w:rsidR="00232373" w:rsidRPr="003D114E" w14:paraId="3248DDF9" w14:textId="77777777" w:rsidTr="00EA7540">
        <w:trPr>
          <w:gridAfter w:val="2"/>
          <w:wAfter w:w="688" w:type="dxa"/>
          <w:trHeight w:val="340"/>
        </w:trPr>
        <w:tc>
          <w:tcPr>
            <w:tcW w:w="230" w:type="dxa"/>
            <w:tcBorders>
              <w:top w:val="nil"/>
              <w:left w:val="nil"/>
              <w:bottom w:val="nil"/>
              <w:right w:val="nil"/>
            </w:tcBorders>
            <w:shd w:val="clear" w:color="auto" w:fill="auto"/>
          </w:tcPr>
          <w:p w14:paraId="4FCC1F34"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64D5E208"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01" w:type="dxa"/>
            <w:gridSpan w:val="2"/>
            <w:tcBorders>
              <w:top w:val="nil"/>
              <w:left w:val="nil"/>
              <w:bottom w:val="nil"/>
              <w:right w:val="nil"/>
            </w:tcBorders>
            <w:shd w:val="clear" w:color="auto" w:fill="auto"/>
          </w:tcPr>
          <w:p w14:paraId="7C4D4C6E" w14:textId="77777777" w:rsidR="00A07125" w:rsidRDefault="00A07125">
            <w:pPr>
              <w:rPr>
                <w:szCs w:val="20"/>
              </w:rPr>
            </w:pPr>
            <w:r>
              <w:rPr>
                <w:szCs w:val="20"/>
              </w:rPr>
              <w:t>horeca</w:t>
            </w:r>
          </w:p>
        </w:tc>
        <w:tc>
          <w:tcPr>
            <w:tcW w:w="324" w:type="dxa"/>
            <w:tcBorders>
              <w:top w:val="nil"/>
              <w:left w:val="nil"/>
              <w:bottom w:val="nil"/>
              <w:right w:val="nil"/>
            </w:tcBorders>
            <w:shd w:val="clear" w:color="auto" w:fill="auto"/>
          </w:tcPr>
          <w:p w14:paraId="3C7A1E02" w14:textId="77777777" w:rsidR="00A07125" w:rsidRDefault="00A07125">
            <w:pPr>
              <w:rPr>
                <w:szCs w:val="2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029" w:type="dxa"/>
            <w:gridSpan w:val="4"/>
            <w:tcBorders>
              <w:top w:val="nil"/>
              <w:left w:val="nil"/>
              <w:bottom w:val="nil"/>
              <w:right w:val="nil"/>
            </w:tcBorders>
            <w:shd w:val="clear" w:color="auto" w:fill="auto"/>
          </w:tcPr>
          <w:p w14:paraId="33DE0AEB" w14:textId="77777777" w:rsidR="00A07125" w:rsidRDefault="00A07125">
            <w:pPr>
              <w:rPr>
                <w:szCs w:val="20"/>
              </w:rPr>
            </w:pPr>
            <w:r>
              <w:rPr>
                <w:szCs w:val="20"/>
              </w:rPr>
              <w:t>logeerfunctie</w:t>
            </w:r>
          </w:p>
        </w:tc>
        <w:tc>
          <w:tcPr>
            <w:tcW w:w="317" w:type="dxa"/>
            <w:tcBorders>
              <w:top w:val="nil"/>
              <w:left w:val="nil"/>
              <w:bottom w:val="nil"/>
              <w:right w:val="nil"/>
            </w:tcBorders>
            <w:shd w:val="clear" w:color="auto" w:fill="auto"/>
          </w:tcPr>
          <w:p w14:paraId="6855AB31"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538" w:type="dxa"/>
            <w:tcBorders>
              <w:top w:val="nil"/>
              <w:left w:val="nil"/>
              <w:bottom w:val="nil"/>
              <w:right w:val="nil"/>
            </w:tcBorders>
            <w:shd w:val="clear" w:color="auto" w:fill="auto"/>
          </w:tcPr>
          <w:p w14:paraId="39955E21" w14:textId="77777777" w:rsidR="00A07125" w:rsidRPr="003D114E" w:rsidRDefault="00A07125">
            <w:pPr>
              <w:rPr>
                <w:szCs w:val="20"/>
              </w:rPr>
            </w:pPr>
            <w:r>
              <w:rPr>
                <w:szCs w:val="20"/>
              </w:rPr>
              <w:t>sport/recreatie</w:t>
            </w:r>
          </w:p>
        </w:tc>
      </w:tr>
      <w:tr w:rsidR="00232373" w:rsidRPr="003D114E" w14:paraId="207FDA54" w14:textId="77777777" w:rsidTr="00EA7540">
        <w:trPr>
          <w:gridAfter w:val="2"/>
          <w:wAfter w:w="688" w:type="dxa"/>
          <w:trHeight w:val="340"/>
        </w:trPr>
        <w:tc>
          <w:tcPr>
            <w:tcW w:w="230" w:type="dxa"/>
            <w:tcBorders>
              <w:top w:val="nil"/>
              <w:left w:val="nil"/>
              <w:bottom w:val="nil"/>
              <w:right w:val="nil"/>
            </w:tcBorders>
            <w:shd w:val="clear" w:color="auto" w:fill="auto"/>
          </w:tcPr>
          <w:p w14:paraId="307865F6"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5EC534E"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01" w:type="dxa"/>
            <w:gridSpan w:val="2"/>
            <w:tcBorders>
              <w:top w:val="nil"/>
              <w:left w:val="nil"/>
              <w:bottom w:val="nil"/>
              <w:right w:val="nil"/>
            </w:tcBorders>
            <w:shd w:val="clear" w:color="auto" w:fill="auto"/>
          </w:tcPr>
          <w:p w14:paraId="26448F02" w14:textId="77777777" w:rsidR="00A07125" w:rsidRDefault="00A07125">
            <w:pPr>
              <w:rPr>
                <w:szCs w:val="20"/>
              </w:rPr>
            </w:pPr>
            <w:r>
              <w:rPr>
                <w:szCs w:val="20"/>
              </w:rPr>
              <w:t>industrie</w:t>
            </w:r>
          </w:p>
        </w:tc>
        <w:tc>
          <w:tcPr>
            <w:tcW w:w="324" w:type="dxa"/>
            <w:tcBorders>
              <w:top w:val="nil"/>
              <w:left w:val="nil"/>
              <w:bottom w:val="nil"/>
              <w:right w:val="nil"/>
            </w:tcBorders>
            <w:shd w:val="clear" w:color="auto" w:fill="auto"/>
          </w:tcPr>
          <w:p w14:paraId="2F2F17FE" w14:textId="77777777" w:rsidR="00A07125" w:rsidRDefault="00A07125">
            <w:pPr>
              <w:rPr>
                <w:szCs w:val="2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029" w:type="dxa"/>
            <w:gridSpan w:val="4"/>
            <w:tcBorders>
              <w:top w:val="nil"/>
              <w:left w:val="nil"/>
              <w:bottom w:val="nil"/>
              <w:right w:val="nil"/>
            </w:tcBorders>
            <w:shd w:val="clear" w:color="auto" w:fill="auto"/>
          </w:tcPr>
          <w:p w14:paraId="3CB84410" w14:textId="77777777" w:rsidR="00A07125" w:rsidRDefault="00A07125">
            <w:pPr>
              <w:rPr>
                <w:szCs w:val="20"/>
              </w:rPr>
            </w:pPr>
            <w:r>
              <w:rPr>
                <w:szCs w:val="20"/>
              </w:rPr>
              <w:t>onderwijs: AGION</w:t>
            </w:r>
          </w:p>
        </w:tc>
        <w:tc>
          <w:tcPr>
            <w:tcW w:w="317" w:type="dxa"/>
            <w:tcBorders>
              <w:top w:val="nil"/>
              <w:left w:val="nil"/>
              <w:bottom w:val="nil"/>
              <w:right w:val="nil"/>
            </w:tcBorders>
            <w:shd w:val="clear" w:color="auto" w:fill="auto"/>
          </w:tcPr>
          <w:p w14:paraId="0417FD06"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538" w:type="dxa"/>
            <w:tcBorders>
              <w:top w:val="nil"/>
              <w:left w:val="nil"/>
              <w:bottom w:val="nil"/>
              <w:right w:val="nil"/>
            </w:tcBorders>
            <w:shd w:val="clear" w:color="auto" w:fill="auto"/>
          </w:tcPr>
          <w:p w14:paraId="27526F2D" w14:textId="77777777" w:rsidR="00A07125" w:rsidRPr="003D114E" w:rsidRDefault="00A07125">
            <w:pPr>
              <w:rPr>
                <w:szCs w:val="20"/>
              </w:rPr>
            </w:pPr>
            <w:r>
              <w:rPr>
                <w:szCs w:val="20"/>
              </w:rPr>
              <w:t xml:space="preserve">zorgvoorziening </w:t>
            </w:r>
          </w:p>
        </w:tc>
      </w:tr>
      <w:tr w:rsidR="00232373" w:rsidRPr="003D114E" w14:paraId="76F83519" w14:textId="77777777" w:rsidTr="00EA7540">
        <w:trPr>
          <w:gridAfter w:val="2"/>
          <w:wAfter w:w="688" w:type="dxa"/>
          <w:trHeight w:val="340"/>
        </w:trPr>
        <w:tc>
          <w:tcPr>
            <w:tcW w:w="230" w:type="dxa"/>
            <w:tcBorders>
              <w:top w:val="nil"/>
              <w:left w:val="nil"/>
              <w:bottom w:val="nil"/>
              <w:right w:val="nil"/>
            </w:tcBorders>
            <w:shd w:val="clear" w:color="auto" w:fill="auto"/>
          </w:tcPr>
          <w:p w14:paraId="63E79F35"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7D39429"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01" w:type="dxa"/>
            <w:gridSpan w:val="2"/>
            <w:tcBorders>
              <w:top w:val="nil"/>
              <w:left w:val="nil"/>
              <w:bottom w:val="nil"/>
              <w:right w:val="nil"/>
            </w:tcBorders>
            <w:shd w:val="clear" w:color="auto" w:fill="auto"/>
          </w:tcPr>
          <w:p w14:paraId="1AE7D5EB" w14:textId="77777777" w:rsidR="00A07125" w:rsidRDefault="00A07125">
            <w:pPr>
              <w:rPr>
                <w:szCs w:val="20"/>
              </w:rPr>
            </w:pPr>
            <w:r>
              <w:rPr>
                <w:szCs w:val="20"/>
              </w:rPr>
              <w:t>jeugdvereniging</w:t>
            </w:r>
          </w:p>
        </w:tc>
        <w:tc>
          <w:tcPr>
            <w:tcW w:w="324" w:type="dxa"/>
            <w:tcBorders>
              <w:top w:val="nil"/>
              <w:left w:val="nil"/>
              <w:bottom w:val="nil"/>
              <w:right w:val="nil"/>
            </w:tcBorders>
            <w:shd w:val="clear" w:color="auto" w:fill="auto"/>
          </w:tcPr>
          <w:p w14:paraId="4B0656DC" w14:textId="77777777" w:rsidR="00A07125" w:rsidRDefault="00A07125">
            <w:pPr>
              <w:rPr>
                <w:szCs w:val="2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029" w:type="dxa"/>
            <w:gridSpan w:val="4"/>
            <w:tcBorders>
              <w:top w:val="nil"/>
              <w:left w:val="nil"/>
              <w:bottom w:val="nil"/>
              <w:right w:val="nil"/>
            </w:tcBorders>
            <w:shd w:val="clear" w:color="auto" w:fill="auto"/>
          </w:tcPr>
          <w:p w14:paraId="4D3F227E" w14:textId="77777777" w:rsidR="00A07125" w:rsidRDefault="00A07125">
            <w:pPr>
              <w:rPr>
                <w:szCs w:val="20"/>
              </w:rPr>
            </w:pPr>
            <w:r>
              <w:rPr>
                <w:szCs w:val="20"/>
              </w:rPr>
              <w:t>onderwijs: GO!</w:t>
            </w:r>
          </w:p>
        </w:tc>
        <w:tc>
          <w:tcPr>
            <w:tcW w:w="317" w:type="dxa"/>
            <w:tcBorders>
              <w:top w:val="nil"/>
              <w:left w:val="nil"/>
              <w:bottom w:val="nil"/>
              <w:right w:val="nil"/>
            </w:tcBorders>
            <w:shd w:val="clear" w:color="auto" w:fill="auto"/>
          </w:tcPr>
          <w:p w14:paraId="0A1B1D2F" w14:textId="77777777" w:rsidR="00A07125" w:rsidRPr="003D114E" w:rsidRDefault="00A07125">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538" w:type="dxa"/>
            <w:tcBorders>
              <w:top w:val="nil"/>
              <w:left w:val="nil"/>
              <w:bottom w:val="nil"/>
              <w:right w:val="nil"/>
            </w:tcBorders>
            <w:shd w:val="clear" w:color="auto" w:fill="auto"/>
          </w:tcPr>
          <w:p w14:paraId="4D3B4CA5" w14:textId="77777777" w:rsidR="00A07125" w:rsidRPr="003D114E" w:rsidRDefault="00A07125">
            <w:pPr>
              <w:rPr>
                <w:szCs w:val="20"/>
              </w:rPr>
            </w:pPr>
            <w:r>
              <w:rPr>
                <w:szCs w:val="20"/>
              </w:rPr>
              <w:t>andere:</w:t>
            </w:r>
            <w:r w:rsidRPr="003D114E">
              <w:rPr>
                <w:szCs w:val="20"/>
              </w:rPr>
              <w:t xml:space="preserve"> </w:t>
            </w:r>
          </w:p>
        </w:tc>
      </w:tr>
      <w:tr w:rsidR="00232373" w:rsidRPr="003D114E" w14:paraId="165EE0CA" w14:textId="77777777" w:rsidTr="00EA7540">
        <w:trPr>
          <w:gridAfter w:val="2"/>
          <w:wAfter w:w="688" w:type="dxa"/>
          <w:trHeight w:val="340"/>
        </w:trPr>
        <w:tc>
          <w:tcPr>
            <w:tcW w:w="230" w:type="dxa"/>
            <w:tcBorders>
              <w:top w:val="nil"/>
              <w:left w:val="nil"/>
              <w:bottom w:val="nil"/>
              <w:right w:val="nil"/>
            </w:tcBorders>
            <w:shd w:val="clear" w:color="auto" w:fill="auto"/>
          </w:tcPr>
          <w:p w14:paraId="2B19F426"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DB81738"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01" w:type="dxa"/>
            <w:gridSpan w:val="2"/>
            <w:tcBorders>
              <w:top w:val="nil"/>
              <w:left w:val="nil"/>
              <w:bottom w:val="nil"/>
              <w:right w:val="nil"/>
            </w:tcBorders>
            <w:shd w:val="clear" w:color="auto" w:fill="auto"/>
          </w:tcPr>
          <w:p w14:paraId="3A5F88C6" w14:textId="77777777" w:rsidR="00A07125" w:rsidRDefault="00A07125">
            <w:pPr>
              <w:rPr>
                <w:szCs w:val="20"/>
              </w:rPr>
            </w:pPr>
            <w:r>
              <w:rPr>
                <w:szCs w:val="20"/>
              </w:rPr>
              <w:t>kantoor</w:t>
            </w:r>
          </w:p>
        </w:tc>
        <w:tc>
          <w:tcPr>
            <w:tcW w:w="324" w:type="dxa"/>
            <w:tcBorders>
              <w:top w:val="nil"/>
              <w:left w:val="nil"/>
              <w:bottom w:val="nil"/>
              <w:right w:val="nil"/>
            </w:tcBorders>
            <w:shd w:val="clear" w:color="auto" w:fill="auto"/>
          </w:tcPr>
          <w:p w14:paraId="7E0EEE11" w14:textId="77777777" w:rsidR="00A07125" w:rsidRDefault="00A07125">
            <w:pPr>
              <w:rPr>
                <w:szCs w:val="2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029" w:type="dxa"/>
            <w:gridSpan w:val="4"/>
            <w:tcBorders>
              <w:top w:val="nil"/>
              <w:left w:val="nil"/>
              <w:bottom w:val="nil"/>
              <w:right w:val="nil"/>
            </w:tcBorders>
            <w:shd w:val="clear" w:color="auto" w:fill="auto"/>
          </w:tcPr>
          <w:p w14:paraId="1DCFEFB9" w14:textId="77777777" w:rsidR="00A07125" w:rsidRDefault="00A07125">
            <w:pPr>
              <w:rPr>
                <w:szCs w:val="20"/>
              </w:rPr>
            </w:pPr>
            <w:r>
              <w:rPr>
                <w:szCs w:val="20"/>
              </w:rPr>
              <w:t>onderwijs: hoger onderwijs</w:t>
            </w:r>
          </w:p>
        </w:tc>
        <w:tc>
          <w:tcPr>
            <w:tcW w:w="317" w:type="dxa"/>
            <w:tcBorders>
              <w:top w:val="nil"/>
              <w:left w:val="nil"/>
              <w:bottom w:val="nil"/>
              <w:right w:val="nil"/>
            </w:tcBorders>
            <w:shd w:val="clear" w:color="auto" w:fill="auto"/>
          </w:tcPr>
          <w:p w14:paraId="4D2C5543" w14:textId="77777777" w:rsidR="00A07125" w:rsidRPr="003D114E" w:rsidRDefault="00A07125">
            <w:pPr>
              <w:rPr>
                <w:rStyle w:val="Zwaar"/>
                <w:b w:val="0"/>
                <w:bCs w:val="0"/>
              </w:rPr>
            </w:pPr>
          </w:p>
        </w:tc>
        <w:tc>
          <w:tcPr>
            <w:tcW w:w="2538" w:type="dxa"/>
            <w:tcBorders>
              <w:top w:val="nil"/>
              <w:left w:val="nil"/>
              <w:bottom w:val="nil"/>
              <w:right w:val="nil"/>
            </w:tcBorders>
            <w:shd w:val="clear" w:color="auto" w:fill="auto"/>
          </w:tcPr>
          <w:p w14:paraId="38CFC900" w14:textId="77777777" w:rsidR="00A07125" w:rsidRPr="003D114E" w:rsidRDefault="00A07125">
            <w:pPr>
              <w:rPr>
                <w:szCs w:val="20"/>
              </w:rPr>
            </w:pPr>
            <w:r>
              <w:rPr>
                <w:szCs w:val="20"/>
              </w:rPr>
              <w:t>…………………………………………….</w:t>
            </w:r>
          </w:p>
        </w:tc>
      </w:tr>
      <w:tr w:rsidR="00C831EF" w:rsidRPr="003D114E" w14:paraId="1965FFD8"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50E26C6A"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265AF1B1" w14:textId="77777777" w:rsidTr="00EA7540">
        <w:trPr>
          <w:gridAfter w:val="2"/>
          <w:wAfter w:w="688" w:type="dxa"/>
          <w:trHeight w:hRule="exact" w:val="554"/>
        </w:trPr>
        <w:tc>
          <w:tcPr>
            <w:tcW w:w="230" w:type="dxa"/>
            <w:tcBorders>
              <w:top w:val="nil"/>
              <w:left w:val="nil"/>
              <w:bottom w:val="nil"/>
              <w:right w:val="nil"/>
            </w:tcBorders>
          </w:tcPr>
          <w:p w14:paraId="7914B311" w14:textId="77777777" w:rsidR="00A07125" w:rsidRPr="003D114E" w:rsidRDefault="00A07125">
            <w:pPr>
              <w:pStyle w:val="Kop1"/>
              <w:spacing w:before="0"/>
              <w:jc w:val="right"/>
              <w:rPr>
                <w:rFonts w:cs="Calibri"/>
                <w:color w:val="auto"/>
              </w:rPr>
            </w:pPr>
          </w:p>
        </w:tc>
        <w:tc>
          <w:tcPr>
            <w:tcW w:w="9351" w:type="dxa"/>
            <w:gridSpan w:val="12"/>
            <w:tcBorders>
              <w:top w:val="nil"/>
              <w:left w:val="nil"/>
              <w:bottom w:val="nil"/>
              <w:right w:val="nil"/>
            </w:tcBorders>
            <w:shd w:val="clear" w:color="auto" w:fill="7F7F7F" w:themeFill="text1" w:themeFillTint="80"/>
          </w:tcPr>
          <w:p w14:paraId="2A269CD2" w14:textId="77777777" w:rsidR="00A07125" w:rsidRPr="003D114E" w:rsidRDefault="00A07125" w:rsidP="00232373">
            <w:pPr>
              <w:pStyle w:val="Kop1"/>
              <w:numPr>
                <w:ilvl w:val="0"/>
                <w:numId w:val="19"/>
              </w:numPr>
              <w:spacing w:before="0"/>
              <w:rPr>
                <w:rFonts w:cs="Calibri"/>
              </w:rPr>
            </w:pPr>
            <w:r>
              <w:rPr>
                <w:rFonts w:cs="Calibri"/>
              </w:rPr>
              <w:t>Basisgegevens van het te onderzoeken eigendom - in te vullen door de opdrachtgever</w:t>
            </w:r>
          </w:p>
        </w:tc>
      </w:tr>
      <w:tr w:rsidR="00C831EF" w:rsidRPr="003D114E" w14:paraId="5EDAC7EF"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09F6DF22"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5CE10FD4" w14:textId="77777777" w:rsidTr="00EA7540">
        <w:trPr>
          <w:gridAfter w:val="2"/>
          <w:wAfter w:w="688" w:type="dxa"/>
          <w:trHeight w:val="340"/>
        </w:trPr>
        <w:tc>
          <w:tcPr>
            <w:tcW w:w="230" w:type="dxa"/>
            <w:tcBorders>
              <w:top w:val="nil"/>
              <w:left w:val="nil"/>
              <w:bottom w:val="nil"/>
              <w:right w:val="nil"/>
            </w:tcBorders>
            <w:shd w:val="clear" w:color="auto" w:fill="auto"/>
          </w:tcPr>
          <w:p w14:paraId="0A34F897" w14:textId="77777777" w:rsidR="00A07125" w:rsidRPr="003D114E" w:rsidRDefault="00A07125">
            <w:pPr>
              <w:pStyle w:val="nummersvragen"/>
              <w:framePr w:hSpace="0" w:wrap="auto" w:vAnchor="margin" w:xAlign="left" w:yAlign="inline"/>
              <w:suppressOverlap w:val="0"/>
              <w:rPr>
                <w:szCs w:val="20"/>
              </w:rPr>
            </w:pPr>
          </w:p>
        </w:tc>
        <w:tc>
          <w:tcPr>
            <w:tcW w:w="9351" w:type="dxa"/>
            <w:gridSpan w:val="12"/>
            <w:tcBorders>
              <w:top w:val="nil"/>
              <w:left w:val="nil"/>
              <w:bottom w:val="nil"/>
              <w:right w:val="nil"/>
            </w:tcBorders>
            <w:shd w:val="clear" w:color="auto" w:fill="BFBFBF" w:themeFill="background1" w:themeFillShade="BF"/>
          </w:tcPr>
          <w:p w14:paraId="2D316763" w14:textId="77777777" w:rsidR="00A07125" w:rsidRPr="00087DF6" w:rsidRDefault="00A07125" w:rsidP="000C73BC">
            <w:pPr>
              <w:pStyle w:val="Lijstalinea"/>
              <w:numPr>
                <w:ilvl w:val="1"/>
                <w:numId w:val="19"/>
              </w:numPr>
              <w:rPr>
                <w:rStyle w:val="Zwaar"/>
                <w:b w:val="0"/>
                <w:szCs w:val="20"/>
              </w:rPr>
            </w:pPr>
            <w:r w:rsidRPr="3B55BFBA">
              <w:rPr>
                <w:rStyle w:val="Zwaar"/>
              </w:rPr>
              <w:t>Beschrijf de locatie waarvoor het asbestattest is opgesteld.</w:t>
            </w:r>
          </w:p>
          <w:p w14:paraId="5B581316" w14:textId="77777777" w:rsidR="00A07125" w:rsidRPr="00505FA2" w:rsidRDefault="00A07125">
            <w:pPr>
              <w:pStyle w:val="Lijstalinea"/>
              <w:ind w:left="389"/>
              <w:rPr>
                <w:rStyle w:val="Zwaar"/>
                <w:szCs w:val="20"/>
              </w:rPr>
            </w:pPr>
            <w:r w:rsidRPr="006575CD">
              <w:rPr>
                <w:i/>
                <w:iCs/>
                <w:szCs w:val="20"/>
              </w:rPr>
              <w:t>Let op: een asbestattest mag maar één wooneenheid bevatten.</w:t>
            </w:r>
          </w:p>
        </w:tc>
      </w:tr>
      <w:tr w:rsidR="00C831EF" w:rsidRPr="003D114E" w14:paraId="5FEC6CBD"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412913E1" w14:textId="77777777" w:rsidR="00A07125" w:rsidRPr="003D114E" w:rsidRDefault="00A07125">
            <w:pPr>
              <w:pStyle w:val="nummersvragen"/>
              <w:framePr w:hSpace="0" w:wrap="auto" w:vAnchor="margin" w:xAlign="left" w:yAlign="inline"/>
              <w:suppressOverlap w:val="0"/>
              <w:jc w:val="left"/>
              <w:rPr>
                <w:b w:val="0"/>
                <w:color w:val="FFFFFF"/>
              </w:rPr>
            </w:pPr>
          </w:p>
        </w:tc>
      </w:tr>
      <w:tr w:rsidR="00D50358" w:rsidRPr="003D114E" w14:paraId="3A215F3A" w14:textId="77777777" w:rsidTr="00EA7540">
        <w:trPr>
          <w:gridAfter w:val="2"/>
          <w:wAfter w:w="688" w:type="dxa"/>
          <w:trHeight w:val="340"/>
        </w:trPr>
        <w:tc>
          <w:tcPr>
            <w:tcW w:w="230" w:type="dxa"/>
            <w:tcBorders>
              <w:top w:val="nil"/>
              <w:left w:val="nil"/>
              <w:bottom w:val="nil"/>
              <w:right w:val="nil"/>
            </w:tcBorders>
            <w:shd w:val="clear" w:color="auto" w:fill="auto"/>
          </w:tcPr>
          <w:p w14:paraId="0C146BE0"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067B225B" w14:textId="77777777" w:rsidR="00A07125" w:rsidRPr="003D114E" w:rsidRDefault="00A07125">
            <w:pPr>
              <w:jc w:val="right"/>
              <w:rPr>
                <w:szCs w:val="20"/>
              </w:rPr>
            </w:pPr>
            <w:r>
              <w:rPr>
                <w:szCs w:val="20"/>
              </w:rPr>
              <w:t>straat en (bus)nummer</w:t>
            </w:r>
          </w:p>
        </w:tc>
        <w:tc>
          <w:tcPr>
            <w:tcW w:w="5437" w:type="dxa"/>
            <w:gridSpan w:val="8"/>
            <w:tcBorders>
              <w:top w:val="nil"/>
              <w:left w:val="nil"/>
              <w:bottom w:val="dotted" w:sz="6" w:space="0" w:color="auto"/>
              <w:right w:val="nil"/>
            </w:tcBorders>
            <w:shd w:val="clear" w:color="auto" w:fill="auto"/>
          </w:tcPr>
          <w:p w14:paraId="3CE1B674" w14:textId="77777777" w:rsidR="00A07125" w:rsidRPr="003D114E" w:rsidRDefault="00A07125">
            <w:pPr>
              <w:pStyle w:val="invulveld"/>
              <w:framePr w:hSpace="0" w:wrap="auto" w:vAnchor="margin" w:xAlign="left" w:yAlign="inline"/>
              <w:suppressOverlap w:val="0"/>
              <w:rPr>
                <w:szCs w:val="20"/>
              </w:rPr>
            </w:pPr>
          </w:p>
        </w:tc>
      </w:tr>
      <w:tr w:rsidR="00D50358" w:rsidRPr="003D114E" w14:paraId="159DA573" w14:textId="77777777" w:rsidTr="00EA7540">
        <w:trPr>
          <w:gridAfter w:val="2"/>
          <w:wAfter w:w="688" w:type="dxa"/>
          <w:trHeight w:val="340"/>
        </w:trPr>
        <w:tc>
          <w:tcPr>
            <w:tcW w:w="230" w:type="dxa"/>
            <w:tcBorders>
              <w:top w:val="nil"/>
              <w:left w:val="nil"/>
              <w:bottom w:val="nil"/>
              <w:right w:val="nil"/>
            </w:tcBorders>
            <w:shd w:val="clear" w:color="auto" w:fill="auto"/>
          </w:tcPr>
          <w:p w14:paraId="2D4EFACE"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49F8764B" w14:textId="77777777" w:rsidR="00A07125" w:rsidRPr="003D114E" w:rsidRDefault="00A07125">
            <w:pPr>
              <w:jc w:val="right"/>
              <w:rPr>
                <w:szCs w:val="20"/>
              </w:rPr>
            </w:pPr>
            <w:r>
              <w:rPr>
                <w:szCs w:val="20"/>
              </w:rPr>
              <w:t>postnummer en gemeente</w:t>
            </w:r>
          </w:p>
        </w:tc>
        <w:tc>
          <w:tcPr>
            <w:tcW w:w="5437" w:type="dxa"/>
            <w:gridSpan w:val="8"/>
            <w:tcBorders>
              <w:top w:val="nil"/>
              <w:left w:val="nil"/>
              <w:bottom w:val="dotted" w:sz="6" w:space="0" w:color="auto"/>
              <w:right w:val="nil"/>
            </w:tcBorders>
            <w:shd w:val="clear" w:color="auto" w:fill="auto"/>
          </w:tcPr>
          <w:p w14:paraId="5BDF03B2" w14:textId="77777777" w:rsidR="00A07125" w:rsidRPr="003D114E" w:rsidRDefault="00A07125">
            <w:pPr>
              <w:pStyle w:val="invulveld"/>
              <w:framePr w:hSpace="0" w:wrap="auto" w:vAnchor="margin" w:xAlign="left" w:yAlign="inline"/>
              <w:suppressOverlap w:val="0"/>
              <w:rPr>
                <w:szCs w:val="20"/>
              </w:rPr>
            </w:pPr>
          </w:p>
        </w:tc>
      </w:tr>
      <w:tr w:rsidR="00D50358" w:rsidRPr="003D114E" w14:paraId="7799F920" w14:textId="77777777" w:rsidTr="00EA7540">
        <w:trPr>
          <w:gridAfter w:val="2"/>
          <w:wAfter w:w="688" w:type="dxa"/>
          <w:trHeight w:val="340"/>
        </w:trPr>
        <w:tc>
          <w:tcPr>
            <w:tcW w:w="230" w:type="dxa"/>
            <w:tcBorders>
              <w:top w:val="nil"/>
              <w:left w:val="nil"/>
              <w:bottom w:val="nil"/>
              <w:right w:val="nil"/>
            </w:tcBorders>
            <w:shd w:val="clear" w:color="auto" w:fill="auto"/>
          </w:tcPr>
          <w:p w14:paraId="5BE0E1D3"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5D444C91" w14:textId="77777777" w:rsidR="00A07125" w:rsidRPr="003D114E" w:rsidRDefault="00A07125">
            <w:pPr>
              <w:jc w:val="right"/>
              <w:rPr>
                <w:szCs w:val="20"/>
              </w:rPr>
            </w:pPr>
            <w:r>
              <w:rPr>
                <w:szCs w:val="20"/>
              </w:rPr>
              <w:t xml:space="preserve">perce(e)len, </w:t>
            </w:r>
            <w:r w:rsidRPr="004C31EA">
              <w:rPr>
                <w:i/>
                <w:iCs/>
                <w:szCs w:val="20"/>
              </w:rPr>
              <w:t xml:space="preserve">indien geen </w:t>
            </w:r>
            <w:r>
              <w:rPr>
                <w:i/>
                <w:iCs/>
                <w:szCs w:val="20"/>
              </w:rPr>
              <w:t>post</w:t>
            </w:r>
            <w:r w:rsidRPr="004C31EA">
              <w:rPr>
                <w:i/>
                <w:iCs/>
                <w:szCs w:val="20"/>
              </w:rPr>
              <w:t>adres</w:t>
            </w:r>
          </w:p>
        </w:tc>
        <w:tc>
          <w:tcPr>
            <w:tcW w:w="5437" w:type="dxa"/>
            <w:gridSpan w:val="8"/>
            <w:tcBorders>
              <w:top w:val="nil"/>
              <w:left w:val="nil"/>
              <w:bottom w:val="dotted" w:sz="6" w:space="0" w:color="auto"/>
              <w:right w:val="nil"/>
            </w:tcBorders>
            <w:shd w:val="clear" w:color="auto" w:fill="auto"/>
          </w:tcPr>
          <w:p w14:paraId="203A4C9D" w14:textId="77777777" w:rsidR="00A07125" w:rsidRPr="003D114E" w:rsidRDefault="00A07125">
            <w:pPr>
              <w:pStyle w:val="invulveld"/>
              <w:framePr w:hSpace="0" w:wrap="auto" w:vAnchor="margin" w:xAlign="left" w:yAlign="inline"/>
              <w:suppressOverlap w:val="0"/>
              <w:rPr>
                <w:szCs w:val="20"/>
              </w:rPr>
            </w:pPr>
          </w:p>
        </w:tc>
      </w:tr>
      <w:tr w:rsidR="00D50358" w:rsidRPr="003D114E" w14:paraId="7A5FD145" w14:textId="77777777" w:rsidTr="00EA7540">
        <w:trPr>
          <w:gridAfter w:val="2"/>
          <w:wAfter w:w="688" w:type="dxa"/>
          <w:trHeight w:val="340"/>
        </w:trPr>
        <w:tc>
          <w:tcPr>
            <w:tcW w:w="230" w:type="dxa"/>
            <w:tcBorders>
              <w:top w:val="nil"/>
              <w:left w:val="nil"/>
              <w:bottom w:val="nil"/>
              <w:right w:val="nil"/>
            </w:tcBorders>
            <w:shd w:val="clear" w:color="auto" w:fill="auto"/>
          </w:tcPr>
          <w:p w14:paraId="68F73583"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6ECCCA37" w14:textId="77777777" w:rsidR="00A07125" w:rsidRPr="003D114E" w:rsidRDefault="00A07125">
            <w:pPr>
              <w:jc w:val="right"/>
              <w:rPr>
                <w:szCs w:val="20"/>
              </w:rPr>
            </w:pPr>
            <w:r>
              <w:rPr>
                <w:szCs w:val="20"/>
              </w:rPr>
              <w:t>extra adresdetails</w:t>
            </w:r>
          </w:p>
        </w:tc>
        <w:tc>
          <w:tcPr>
            <w:tcW w:w="5437" w:type="dxa"/>
            <w:gridSpan w:val="8"/>
            <w:tcBorders>
              <w:top w:val="nil"/>
              <w:left w:val="nil"/>
              <w:bottom w:val="dotted" w:sz="6" w:space="0" w:color="auto"/>
              <w:right w:val="nil"/>
            </w:tcBorders>
            <w:shd w:val="clear" w:color="auto" w:fill="auto"/>
          </w:tcPr>
          <w:p w14:paraId="417681D6" w14:textId="77777777" w:rsidR="00A07125" w:rsidRPr="003D114E" w:rsidRDefault="00A07125">
            <w:pPr>
              <w:pStyle w:val="invulveld"/>
              <w:framePr w:hSpace="0" w:wrap="auto" w:vAnchor="margin" w:xAlign="left" w:yAlign="inline"/>
              <w:suppressOverlap w:val="0"/>
              <w:rPr>
                <w:szCs w:val="20"/>
              </w:rPr>
            </w:pPr>
          </w:p>
        </w:tc>
      </w:tr>
      <w:tr w:rsidR="00CC497C" w:rsidRPr="003D114E" w14:paraId="5C29A5C5" w14:textId="77777777" w:rsidTr="00EA7540">
        <w:trPr>
          <w:gridAfter w:val="2"/>
          <w:wAfter w:w="688" w:type="dxa"/>
          <w:trHeight w:val="340"/>
        </w:trPr>
        <w:tc>
          <w:tcPr>
            <w:tcW w:w="230" w:type="dxa"/>
            <w:tcBorders>
              <w:top w:val="nil"/>
              <w:left w:val="nil"/>
              <w:bottom w:val="nil"/>
              <w:right w:val="nil"/>
            </w:tcBorders>
            <w:shd w:val="clear" w:color="auto" w:fill="auto"/>
          </w:tcPr>
          <w:p w14:paraId="48EC3ECC" w14:textId="77777777" w:rsidR="00A07125" w:rsidRPr="003D114E" w:rsidRDefault="00A07125">
            <w:pPr>
              <w:pStyle w:val="nummersvragen"/>
              <w:framePr w:hSpace="0" w:wrap="auto" w:vAnchor="margin" w:xAlign="left" w:yAlign="inline"/>
              <w:suppressOverlap w:val="0"/>
              <w:rPr>
                <w:szCs w:val="20"/>
              </w:rPr>
            </w:pPr>
          </w:p>
        </w:tc>
        <w:tc>
          <w:tcPr>
            <w:tcW w:w="9351" w:type="dxa"/>
            <w:gridSpan w:val="12"/>
            <w:tcBorders>
              <w:top w:val="nil"/>
              <w:left w:val="nil"/>
              <w:bottom w:val="nil"/>
              <w:right w:val="nil"/>
            </w:tcBorders>
            <w:shd w:val="clear" w:color="auto" w:fill="auto"/>
          </w:tcPr>
          <w:p w14:paraId="2A320655" w14:textId="77777777" w:rsidR="00A07125" w:rsidRPr="00505FA2" w:rsidRDefault="00A07125">
            <w:pPr>
              <w:pStyle w:val="Lijstalinea"/>
              <w:ind w:left="389"/>
              <w:rPr>
                <w:rStyle w:val="Zwaar"/>
              </w:rPr>
            </w:pPr>
            <w:r w:rsidRPr="7DE3563A">
              <w:rPr>
                <w:rStyle w:val="Zwaar"/>
              </w:rPr>
              <w:t>Geef een meer specifieke beschrijving, indien relevant, bv. voor een appartement.</w:t>
            </w:r>
          </w:p>
        </w:tc>
      </w:tr>
      <w:tr w:rsidR="00D50358" w:rsidRPr="003D114E" w14:paraId="2E187D99" w14:textId="77777777" w:rsidTr="00EA7540">
        <w:trPr>
          <w:gridAfter w:val="2"/>
          <w:wAfter w:w="688" w:type="dxa"/>
          <w:trHeight w:val="340"/>
        </w:trPr>
        <w:tc>
          <w:tcPr>
            <w:tcW w:w="230" w:type="dxa"/>
            <w:tcBorders>
              <w:top w:val="nil"/>
              <w:left w:val="nil"/>
              <w:bottom w:val="nil"/>
              <w:right w:val="nil"/>
            </w:tcBorders>
            <w:shd w:val="clear" w:color="auto" w:fill="auto"/>
          </w:tcPr>
          <w:p w14:paraId="44C96DED"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7E8B047F" w14:textId="77777777" w:rsidR="00A07125" w:rsidRPr="003D114E" w:rsidRDefault="00A07125">
            <w:pPr>
              <w:jc w:val="right"/>
              <w:rPr>
                <w:szCs w:val="20"/>
              </w:rPr>
            </w:pPr>
            <w:r>
              <w:rPr>
                <w:szCs w:val="20"/>
              </w:rPr>
              <w:t>gebouwdeel, vleugel, blok</w:t>
            </w:r>
          </w:p>
        </w:tc>
        <w:tc>
          <w:tcPr>
            <w:tcW w:w="5437" w:type="dxa"/>
            <w:gridSpan w:val="8"/>
            <w:tcBorders>
              <w:top w:val="nil"/>
              <w:left w:val="nil"/>
              <w:bottom w:val="dotted" w:sz="6" w:space="0" w:color="auto"/>
              <w:right w:val="nil"/>
            </w:tcBorders>
            <w:shd w:val="clear" w:color="auto" w:fill="auto"/>
          </w:tcPr>
          <w:p w14:paraId="36386F74" w14:textId="77777777" w:rsidR="00A07125" w:rsidRPr="003D114E" w:rsidRDefault="00A07125">
            <w:pPr>
              <w:pStyle w:val="invulveld"/>
              <w:framePr w:hSpace="0" w:wrap="auto" w:vAnchor="margin" w:xAlign="left" w:yAlign="inline"/>
              <w:suppressOverlap w:val="0"/>
              <w:rPr>
                <w:szCs w:val="20"/>
              </w:rPr>
            </w:pPr>
          </w:p>
        </w:tc>
      </w:tr>
      <w:tr w:rsidR="00D50358" w:rsidRPr="003D114E" w14:paraId="0707B8E2" w14:textId="77777777" w:rsidTr="00EA7540">
        <w:trPr>
          <w:gridAfter w:val="2"/>
          <w:wAfter w:w="688" w:type="dxa"/>
          <w:trHeight w:val="340"/>
        </w:trPr>
        <w:tc>
          <w:tcPr>
            <w:tcW w:w="230" w:type="dxa"/>
            <w:tcBorders>
              <w:top w:val="nil"/>
              <w:left w:val="nil"/>
              <w:bottom w:val="nil"/>
              <w:right w:val="nil"/>
            </w:tcBorders>
            <w:shd w:val="clear" w:color="auto" w:fill="auto"/>
          </w:tcPr>
          <w:p w14:paraId="7C9722DB"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4D212850" w14:textId="77777777" w:rsidR="00A07125" w:rsidRPr="003D114E" w:rsidRDefault="00A07125">
            <w:pPr>
              <w:jc w:val="right"/>
              <w:rPr>
                <w:szCs w:val="20"/>
              </w:rPr>
            </w:pPr>
            <w:r>
              <w:rPr>
                <w:szCs w:val="20"/>
              </w:rPr>
              <w:t>verdieping(en)</w:t>
            </w:r>
          </w:p>
        </w:tc>
        <w:tc>
          <w:tcPr>
            <w:tcW w:w="5437" w:type="dxa"/>
            <w:gridSpan w:val="8"/>
            <w:tcBorders>
              <w:top w:val="nil"/>
              <w:left w:val="nil"/>
              <w:bottom w:val="dotted" w:sz="6" w:space="0" w:color="auto"/>
              <w:right w:val="nil"/>
            </w:tcBorders>
            <w:shd w:val="clear" w:color="auto" w:fill="auto"/>
          </w:tcPr>
          <w:p w14:paraId="0C146F8A" w14:textId="77777777" w:rsidR="00A07125" w:rsidRPr="003D114E" w:rsidRDefault="00A07125">
            <w:pPr>
              <w:pStyle w:val="invulveld"/>
              <w:framePr w:hSpace="0" w:wrap="auto" w:vAnchor="margin" w:xAlign="left" w:yAlign="inline"/>
              <w:suppressOverlap w:val="0"/>
              <w:rPr>
                <w:szCs w:val="20"/>
              </w:rPr>
            </w:pPr>
          </w:p>
        </w:tc>
      </w:tr>
      <w:tr w:rsidR="00D50358" w:rsidRPr="003D114E" w14:paraId="72997A16" w14:textId="77777777" w:rsidTr="00EA7540">
        <w:trPr>
          <w:gridAfter w:val="2"/>
          <w:wAfter w:w="688" w:type="dxa"/>
          <w:trHeight w:val="340"/>
        </w:trPr>
        <w:tc>
          <w:tcPr>
            <w:tcW w:w="230" w:type="dxa"/>
            <w:tcBorders>
              <w:top w:val="nil"/>
              <w:left w:val="nil"/>
              <w:bottom w:val="nil"/>
              <w:right w:val="nil"/>
            </w:tcBorders>
            <w:shd w:val="clear" w:color="auto" w:fill="auto"/>
          </w:tcPr>
          <w:p w14:paraId="4E4C6EF9"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654A1B20" w14:textId="77777777" w:rsidR="00A07125" w:rsidRPr="003D114E" w:rsidRDefault="00A07125">
            <w:pPr>
              <w:jc w:val="right"/>
              <w:rPr>
                <w:szCs w:val="20"/>
              </w:rPr>
            </w:pPr>
            <w:r>
              <w:rPr>
                <w:szCs w:val="20"/>
              </w:rPr>
              <w:t>lokalen, ruimtes</w:t>
            </w:r>
          </w:p>
        </w:tc>
        <w:tc>
          <w:tcPr>
            <w:tcW w:w="5437" w:type="dxa"/>
            <w:gridSpan w:val="8"/>
            <w:tcBorders>
              <w:top w:val="nil"/>
              <w:left w:val="nil"/>
              <w:bottom w:val="dotted" w:sz="6" w:space="0" w:color="auto"/>
              <w:right w:val="nil"/>
            </w:tcBorders>
            <w:shd w:val="clear" w:color="auto" w:fill="auto"/>
          </w:tcPr>
          <w:p w14:paraId="66FF7E34" w14:textId="77777777" w:rsidR="00A07125" w:rsidRPr="003D114E" w:rsidRDefault="00A07125">
            <w:pPr>
              <w:pStyle w:val="invulveld"/>
              <w:framePr w:hSpace="0" w:wrap="auto" w:vAnchor="margin" w:xAlign="left" w:yAlign="inline"/>
              <w:suppressOverlap w:val="0"/>
              <w:rPr>
                <w:szCs w:val="20"/>
              </w:rPr>
            </w:pPr>
          </w:p>
        </w:tc>
      </w:tr>
      <w:tr w:rsidR="00D50358" w:rsidRPr="003D114E" w14:paraId="63788EE6" w14:textId="77777777" w:rsidTr="00EA7540">
        <w:trPr>
          <w:gridAfter w:val="2"/>
          <w:wAfter w:w="688" w:type="dxa"/>
          <w:trHeight w:val="340"/>
        </w:trPr>
        <w:tc>
          <w:tcPr>
            <w:tcW w:w="230" w:type="dxa"/>
            <w:tcBorders>
              <w:top w:val="nil"/>
              <w:left w:val="nil"/>
              <w:bottom w:val="nil"/>
              <w:right w:val="nil"/>
            </w:tcBorders>
            <w:shd w:val="clear" w:color="auto" w:fill="auto"/>
          </w:tcPr>
          <w:p w14:paraId="04ED9F19" w14:textId="77777777" w:rsidR="00A07125" w:rsidRPr="003D114E" w:rsidRDefault="00A07125">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2AFD345C" w14:textId="77777777" w:rsidR="00A07125" w:rsidRPr="003D114E" w:rsidRDefault="00A07125">
            <w:pPr>
              <w:jc w:val="right"/>
              <w:rPr>
                <w:szCs w:val="20"/>
              </w:rPr>
            </w:pPr>
            <w:r>
              <w:rPr>
                <w:szCs w:val="20"/>
              </w:rPr>
              <w:t>andere kenmerken</w:t>
            </w:r>
          </w:p>
        </w:tc>
        <w:tc>
          <w:tcPr>
            <w:tcW w:w="5437" w:type="dxa"/>
            <w:gridSpan w:val="8"/>
            <w:tcBorders>
              <w:top w:val="nil"/>
              <w:left w:val="nil"/>
              <w:bottom w:val="dotted" w:sz="6" w:space="0" w:color="auto"/>
              <w:right w:val="nil"/>
            </w:tcBorders>
            <w:shd w:val="clear" w:color="auto" w:fill="auto"/>
          </w:tcPr>
          <w:p w14:paraId="4ECE82B1" w14:textId="77777777" w:rsidR="00A07125" w:rsidRPr="003D114E" w:rsidRDefault="00A07125">
            <w:pPr>
              <w:pStyle w:val="invulveld"/>
              <w:framePr w:hSpace="0" w:wrap="auto" w:vAnchor="margin" w:xAlign="left" w:yAlign="inline"/>
              <w:suppressOverlap w:val="0"/>
              <w:rPr>
                <w:szCs w:val="20"/>
              </w:rPr>
            </w:pPr>
          </w:p>
        </w:tc>
      </w:tr>
      <w:tr w:rsidR="00C831EF" w:rsidRPr="003D114E" w14:paraId="10EC1B8B"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230EFC27"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01C1E45F" w14:textId="77777777" w:rsidTr="00EA7540">
        <w:trPr>
          <w:gridAfter w:val="2"/>
          <w:wAfter w:w="688" w:type="dxa"/>
          <w:trHeight w:val="340"/>
        </w:trPr>
        <w:tc>
          <w:tcPr>
            <w:tcW w:w="230" w:type="dxa"/>
            <w:tcBorders>
              <w:top w:val="nil"/>
              <w:left w:val="nil"/>
              <w:bottom w:val="nil"/>
              <w:right w:val="nil"/>
            </w:tcBorders>
            <w:shd w:val="clear" w:color="auto" w:fill="auto"/>
          </w:tcPr>
          <w:p w14:paraId="4CE95FE3" w14:textId="77777777" w:rsidR="00A07125" w:rsidRPr="003D114E" w:rsidRDefault="00A07125">
            <w:pPr>
              <w:pStyle w:val="nummersvragen"/>
              <w:framePr w:hSpace="0" w:wrap="auto" w:vAnchor="margin" w:xAlign="left" w:yAlign="inline"/>
              <w:suppressOverlap w:val="0"/>
              <w:rPr>
                <w:szCs w:val="20"/>
              </w:rPr>
            </w:pPr>
          </w:p>
        </w:tc>
        <w:tc>
          <w:tcPr>
            <w:tcW w:w="9351" w:type="dxa"/>
            <w:gridSpan w:val="12"/>
            <w:tcBorders>
              <w:top w:val="nil"/>
              <w:left w:val="nil"/>
              <w:bottom w:val="nil"/>
              <w:right w:val="nil"/>
            </w:tcBorders>
            <w:shd w:val="clear" w:color="auto" w:fill="BFBFBF" w:themeFill="background1" w:themeFillShade="BF"/>
          </w:tcPr>
          <w:p w14:paraId="301070BE" w14:textId="77777777" w:rsidR="00A07125" w:rsidRPr="00431D1A" w:rsidRDefault="00A07125" w:rsidP="00B13573">
            <w:pPr>
              <w:pStyle w:val="Lijstalinea"/>
              <w:numPr>
                <w:ilvl w:val="1"/>
                <w:numId w:val="19"/>
              </w:numPr>
              <w:rPr>
                <w:rStyle w:val="Zwaar"/>
                <w:b w:val="0"/>
                <w:szCs w:val="20"/>
              </w:rPr>
            </w:pPr>
            <w:r w:rsidRPr="009E65CC">
              <w:rPr>
                <w:rStyle w:val="Zwaar"/>
                <w:szCs w:val="20"/>
              </w:rPr>
              <w:t xml:space="preserve">Moeten er </w:t>
            </w:r>
            <w:r>
              <w:rPr>
                <w:rStyle w:val="Zwaar"/>
                <w:szCs w:val="20"/>
              </w:rPr>
              <w:t>gemeenschappelijke</w:t>
            </w:r>
            <w:r w:rsidRPr="009E65CC">
              <w:rPr>
                <w:rStyle w:val="Zwaar"/>
                <w:szCs w:val="20"/>
              </w:rPr>
              <w:t xml:space="preserve"> delen worden onderzocht?</w:t>
            </w:r>
            <w:r>
              <w:rPr>
                <w:rStyle w:val="Zwaar"/>
                <w:szCs w:val="20"/>
              </w:rPr>
              <w:t xml:space="preserve"> Kruis aan wat van toepassing is.</w:t>
            </w:r>
          </w:p>
        </w:tc>
      </w:tr>
      <w:tr w:rsidR="00CC497C" w:rsidRPr="003D114E" w14:paraId="6B078662" w14:textId="77777777" w:rsidTr="00EA7540">
        <w:trPr>
          <w:gridAfter w:val="2"/>
          <w:wAfter w:w="688" w:type="dxa"/>
          <w:trHeight w:val="340"/>
        </w:trPr>
        <w:tc>
          <w:tcPr>
            <w:tcW w:w="230" w:type="dxa"/>
            <w:tcBorders>
              <w:top w:val="nil"/>
              <w:left w:val="nil"/>
              <w:bottom w:val="nil"/>
              <w:right w:val="nil"/>
            </w:tcBorders>
            <w:shd w:val="clear" w:color="auto" w:fill="auto"/>
          </w:tcPr>
          <w:p w14:paraId="0662BE99" w14:textId="77777777" w:rsidR="00A07125" w:rsidRPr="003D114E" w:rsidRDefault="00A07125">
            <w:pPr>
              <w:pStyle w:val="nummersvragen"/>
              <w:framePr w:hSpace="0" w:wrap="auto" w:vAnchor="margin" w:xAlign="left" w:yAlign="inline"/>
              <w:suppressOverlap w:val="0"/>
              <w:rPr>
                <w:szCs w:val="20"/>
              </w:rPr>
            </w:pPr>
          </w:p>
        </w:tc>
        <w:tc>
          <w:tcPr>
            <w:tcW w:w="9351" w:type="dxa"/>
            <w:gridSpan w:val="12"/>
            <w:tcBorders>
              <w:top w:val="nil"/>
              <w:left w:val="nil"/>
              <w:bottom w:val="nil"/>
              <w:right w:val="nil"/>
            </w:tcBorders>
            <w:shd w:val="clear" w:color="auto" w:fill="auto"/>
          </w:tcPr>
          <w:p w14:paraId="15369BE6" w14:textId="77777777" w:rsidR="00A07125" w:rsidRPr="00893C55" w:rsidRDefault="00A07125">
            <w:pPr>
              <w:rPr>
                <w:i/>
              </w:rPr>
            </w:pPr>
            <w:r w:rsidRPr="00893C55">
              <w:rPr>
                <w:i/>
              </w:rPr>
              <w:t>Voor gemeenschappelijke delen is een apart asbestattest nodig. Het gaat bijvoorbeeld om een gemeenschappelijke traphal of stookruimte van een appartementsgebouw</w:t>
            </w:r>
            <w:r w:rsidRPr="00893C55">
              <w:rPr>
                <w:i/>
                <w:iCs/>
              </w:rPr>
              <w:t>.</w:t>
            </w:r>
          </w:p>
        </w:tc>
      </w:tr>
      <w:tr w:rsidR="00C831EF" w:rsidRPr="003D114E" w14:paraId="1D5D13E7"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1ABB4544"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2A36E8B1" w14:textId="77777777" w:rsidTr="00EA7540">
        <w:trPr>
          <w:gridAfter w:val="2"/>
          <w:wAfter w:w="688" w:type="dxa"/>
          <w:trHeight w:val="340"/>
        </w:trPr>
        <w:tc>
          <w:tcPr>
            <w:tcW w:w="230" w:type="dxa"/>
            <w:tcBorders>
              <w:top w:val="nil"/>
              <w:left w:val="nil"/>
              <w:bottom w:val="nil"/>
              <w:right w:val="nil"/>
            </w:tcBorders>
            <w:shd w:val="clear" w:color="auto" w:fill="auto"/>
          </w:tcPr>
          <w:p w14:paraId="16D1425D"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74EB9B29"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009" w:type="dxa"/>
            <w:gridSpan w:val="9"/>
            <w:tcBorders>
              <w:top w:val="nil"/>
              <w:left w:val="nil"/>
              <w:bottom w:val="nil"/>
              <w:right w:val="nil"/>
            </w:tcBorders>
            <w:shd w:val="clear" w:color="auto" w:fill="auto"/>
          </w:tcPr>
          <w:p w14:paraId="0DAC68A3" w14:textId="77777777" w:rsidR="00A07125" w:rsidRPr="003D114E" w:rsidRDefault="00A07125">
            <w:pPr>
              <w:rPr>
                <w:szCs w:val="20"/>
              </w:rPr>
            </w:pPr>
            <w:r>
              <w:rPr>
                <w:szCs w:val="20"/>
              </w:rPr>
              <w:t>Ja</w:t>
            </w:r>
          </w:p>
        </w:tc>
      </w:tr>
      <w:tr w:rsidR="00CC497C" w:rsidRPr="003D114E" w14:paraId="35677E34" w14:textId="77777777" w:rsidTr="00EA7540">
        <w:trPr>
          <w:gridAfter w:val="2"/>
          <w:wAfter w:w="688" w:type="dxa"/>
          <w:trHeight w:val="340"/>
        </w:trPr>
        <w:tc>
          <w:tcPr>
            <w:tcW w:w="230" w:type="dxa"/>
            <w:tcBorders>
              <w:top w:val="nil"/>
              <w:left w:val="nil"/>
              <w:bottom w:val="nil"/>
              <w:right w:val="nil"/>
            </w:tcBorders>
            <w:shd w:val="clear" w:color="auto" w:fill="auto"/>
          </w:tcPr>
          <w:p w14:paraId="17899FFA"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5CAECD9"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009" w:type="dxa"/>
            <w:gridSpan w:val="9"/>
            <w:tcBorders>
              <w:top w:val="nil"/>
              <w:left w:val="nil"/>
              <w:bottom w:val="nil"/>
              <w:right w:val="nil"/>
            </w:tcBorders>
            <w:shd w:val="clear" w:color="auto" w:fill="auto"/>
          </w:tcPr>
          <w:p w14:paraId="24ED0F0F" w14:textId="77777777" w:rsidR="00A07125" w:rsidRDefault="00A07125">
            <w:pPr>
              <w:rPr>
                <w:szCs w:val="20"/>
              </w:rPr>
            </w:pPr>
            <w:r>
              <w:rPr>
                <w:szCs w:val="20"/>
              </w:rPr>
              <w:t>Neen</w:t>
            </w:r>
          </w:p>
        </w:tc>
      </w:tr>
      <w:tr w:rsidR="00C831EF" w:rsidRPr="003D114E" w14:paraId="58349188"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5E615CDE"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52720B2D" w14:textId="77777777" w:rsidTr="00EA7540">
        <w:trPr>
          <w:gridAfter w:val="2"/>
          <w:wAfter w:w="688" w:type="dxa"/>
          <w:trHeight w:val="340"/>
        </w:trPr>
        <w:tc>
          <w:tcPr>
            <w:tcW w:w="230" w:type="dxa"/>
            <w:tcBorders>
              <w:top w:val="nil"/>
              <w:left w:val="nil"/>
              <w:bottom w:val="nil"/>
              <w:right w:val="nil"/>
            </w:tcBorders>
            <w:shd w:val="clear" w:color="auto" w:fill="auto"/>
          </w:tcPr>
          <w:p w14:paraId="73BFE2EC" w14:textId="77777777" w:rsidR="00A07125" w:rsidRPr="003D114E" w:rsidRDefault="00A07125">
            <w:pPr>
              <w:pStyle w:val="nummersvragen"/>
              <w:framePr w:hSpace="0" w:wrap="auto" w:vAnchor="margin" w:xAlign="left" w:yAlign="inline"/>
              <w:suppressOverlap w:val="0"/>
            </w:pPr>
          </w:p>
        </w:tc>
        <w:tc>
          <w:tcPr>
            <w:tcW w:w="9351" w:type="dxa"/>
            <w:gridSpan w:val="12"/>
            <w:tcBorders>
              <w:top w:val="nil"/>
              <w:left w:val="nil"/>
              <w:bottom w:val="nil"/>
              <w:right w:val="nil"/>
            </w:tcBorders>
            <w:shd w:val="clear" w:color="auto" w:fill="BFBFBF" w:themeFill="background1" w:themeFillShade="BF"/>
          </w:tcPr>
          <w:p w14:paraId="237173BE" w14:textId="77777777" w:rsidR="00A07125" w:rsidRPr="00B13573" w:rsidRDefault="00A07125" w:rsidP="00B13573">
            <w:pPr>
              <w:pStyle w:val="Lijstalinea"/>
              <w:numPr>
                <w:ilvl w:val="1"/>
                <w:numId w:val="19"/>
              </w:numPr>
              <w:rPr>
                <w:rStyle w:val="Zwaar"/>
              </w:rPr>
            </w:pPr>
            <w:r w:rsidRPr="003D7192">
              <w:rPr>
                <w:rStyle w:val="Zwaar"/>
              </w:rPr>
              <w:t>Moeten er gemeenschappelijk gebruikte delen worden onderzocht? Kruis aan wat van toepassing is.</w:t>
            </w:r>
          </w:p>
        </w:tc>
      </w:tr>
      <w:tr w:rsidR="00CC497C" w:rsidRPr="003D114E" w14:paraId="26E152BF" w14:textId="77777777" w:rsidTr="00EA7540">
        <w:trPr>
          <w:gridAfter w:val="2"/>
          <w:wAfter w:w="688" w:type="dxa"/>
          <w:trHeight w:val="340"/>
        </w:trPr>
        <w:tc>
          <w:tcPr>
            <w:tcW w:w="230" w:type="dxa"/>
            <w:tcBorders>
              <w:top w:val="nil"/>
              <w:left w:val="nil"/>
              <w:bottom w:val="nil"/>
              <w:right w:val="nil"/>
            </w:tcBorders>
            <w:shd w:val="clear" w:color="auto" w:fill="auto"/>
          </w:tcPr>
          <w:p w14:paraId="7C239E4D" w14:textId="77777777" w:rsidR="00A07125" w:rsidRPr="003D114E" w:rsidRDefault="00A07125">
            <w:pPr>
              <w:pStyle w:val="nummersvragen"/>
              <w:framePr w:hSpace="0" w:wrap="auto" w:vAnchor="margin" w:xAlign="left" w:yAlign="inline"/>
              <w:suppressOverlap w:val="0"/>
            </w:pPr>
          </w:p>
        </w:tc>
        <w:tc>
          <w:tcPr>
            <w:tcW w:w="9351" w:type="dxa"/>
            <w:gridSpan w:val="12"/>
            <w:tcBorders>
              <w:top w:val="nil"/>
              <w:left w:val="nil"/>
              <w:bottom w:val="nil"/>
              <w:right w:val="nil"/>
            </w:tcBorders>
            <w:shd w:val="clear" w:color="auto" w:fill="auto"/>
          </w:tcPr>
          <w:p w14:paraId="7D7CF1D2" w14:textId="77777777" w:rsidR="00A07125" w:rsidRPr="00B13573" w:rsidRDefault="00A07125" w:rsidP="00B13573">
            <w:pPr>
              <w:spacing w:after="60"/>
              <w:ind w:left="28"/>
              <w:rPr>
                <w:rStyle w:val="Nadruk"/>
                <w:rFonts w:asciiTheme="minorHAnsi" w:hAnsiTheme="minorHAnsi" w:cstheme="minorBidi"/>
                <w:b/>
              </w:rPr>
            </w:pPr>
            <w:r w:rsidRPr="00B13573">
              <w:rPr>
                <w:rStyle w:val="Nadruk"/>
                <w:rFonts w:asciiTheme="minorHAnsi" w:hAnsiTheme="minorHAnsi" w:cstheme="minorBidi"/>
              </w:rPr>
              <w:t>Voor gemeenschappelijk gebruikte delen is enkel een apart asbestattest nodig als er een (facultatieve) splitsing is van het inspectiegebied. Het gaat bijvoorbeeld om een traphal in een kantoorgebouw van éénzelfde eigenaar.</w:t>
            </w:r>
          </w:p>
          <w:p w14:paraId="3D55FD40" w14:textId="77777777" w:rsidR="00A07125" w:rsidRPr="00893C55" w:rsidRDefault="00A07125">
            <w:pPr>
              <w:rPr>
                <w:rStyle w:val="Zwaar"/>
                <w:b w:val="0"/>
                <w:i/>
              </w:rPr>
            </w:pPr>
            <w:r w:rsidRPr="00893C55">
              <w:rPr>
                <w:rStyle w:val="Zwaar"/>
                <w:b w:val="0"/>
                <w:bCs w:val="0"/>
                <w:i/>
                <w:iCs/>
              </w:rPr>
              <w:lastRenderedPageBreak/>
              <w:t>Wanneer spreekt men van gemeenschappelijk gebruikte delen? Als men voor een gebouw van één eigenaar het asbestattest opsplitst in meerdere attesten. In dat geval zijn de delen die gemeenschappelijk gebruikt worden door de verschillende gebruikers van het gebouw, gemeenschappelijk gebruikte delen.</w:t>
            </w:r>
          </w:p>
        </w:tc>
      </w:tr>
      <w:tr w:rsidR="00C831EF" w:rsidRPr="003D114E" w14:paraId="2F7BBAA6" w14:textId="77777777" w:rsidTr="00EA7540">
        <w:trPr>
          <w:gridAfter w:val="2"/>
          <w:wAfter w:w="688" w:type="dxa"/>
          <w:trHeight w:hRule="exact" w:val="113"/>
        </w:trPr>
        <w:tc>
          <w:tcPr>
            <w:tcW w:w="9581" w:type="dxa"/>
            <w:gridSpan w:val="13"/>
            <w:tcBorders>
              <w:top w:val="nil"/>
              <w:left w:val="nil"/>
              <w:bottom w:val="nil"/>
              <w:right w:val="nil"/>
            </w:tcBorders>
            <w:shd w:val="clear" w:color="auto" w:fill="auto"/>
          </w:tcPr>
          <w:p w14:paraId="2D3042B4" w14:textId="77777777" w:rsidR="00A07125" w:rsidRPr="003D114E" w:rsidRDefault="00A07125">
            <w:pPr>
              <w:pStyle w:val="nummersvragen"/>
              <w:framePr w:hSpace="0" w:wrap="auto" w:vAnchor="margin" w:xAlign="left" w:yAlign="inline"/>
              <w:suppressOverlap w:val="0"/>
              <w:jc w:val="left"/>
              <w:rPr>
                <w:b w:val="0"/>
                <w:color w:val="FFFFFF"/>
              </w:rPr>
            </w:pPr>
          </w:p>
        </w:tc>
      </w:tr>
      <w:tr w:rsidR="00CC497C" w:rsidRPr="003D114E" w14:paraId="1508F55C" w14:textId="77777777" w:rsidTr="00EA7540">
        <w:trPr>
          <w:gridAfter w:val="2"/>
          <w:wAfter w:w="688" w:type="dxa"/>
          <w:trHeight w:val="340"/>
        </w:trPr>
        <w:tc>
          <w:tcPr>
            <w:tcW w:w="230" w:type="dxa"/>
            <w:tcBorders>
              <w:top w:val="nil"/>
              <w:left w:val="nil"/>
              <w:bottom w:val="nil"/>
              <w:right w:val="nil"/>
            </w:tcBorders>
            <w:shd w:val="clear" w:color="auto" w:fill="auto"/>
          </w:tcPr>
          <w:p w14:paraId="38B4422E"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765BAA50"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009" w:type="dxa"/>
            <w:gridSpan w:val="9"/>
            <w:tcBorders>
              <w:top w:val="nil"/>
              <w:left w:val="nil"/>
              <w:bottom w:val="nil"/>
              <w:right w:val="nil"/>
            </w:tcBorders>
            <w:shd w:val="clear" w:color="auto" w:fill="auto"/>
          </w:tcPr>
          <w:p w14:paraId="35A1A378" w14:textId="77777777" w:rsidR="00A07125" w:rsidRPr="003D114E" w:rsidRDefault="00A07125">
            <w:pPr>
              <w:rPr>
                <w:szCs w:val="20"/>
              </w:rPr>
            </w:pPr>
            <w:r>
              <w:rPr>
                <w:szCs w:val="20"/>
              </w:rPr>
              <w:t>Ja</w:t>
            </w:r>
          </w:p>
        </w:tc>
      </w:tr>
      <w:tr w:rsidR="00CC497C" w:rsidRPr="003D114E" w14:paraId="249500AC" w14:textId="77777777" w:rsidTr="00EA7540">
        <w:trPr>
          <w:gridAfter w:val="2"/>
          <w:wAfter w:w="688" w:type="dxa"/>
          <w:trHeight w:val="340"/>
        </w:trPr>
        <w:tc>
          <w:tcPr>
            <w:tcW w:w="230" w:type="dxa"/>
            <w:tcBorders>
              <w:top w:val="nil"/>
              <w:left w:val="nil"/>
              <w:bottom w:val="nil"/>
              <w:right w:val="nil"/>
            </w:tcBorders>
            <w:shd w:val="clear" w:color="auto" w:fill="auto"/>
          </w:tcPr>
          <w:p w14:paraId="13B977D5" w14:textId="77777777" w:rsidR="00A07125" w:rsidRPr="003D114E" w:rsidRDefault="00A07125">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D36DCB4" w14:textId="77777777" w:rsidR="00A07125" w:rsidRPr="003D114E" w:rsidRDefault="00A07125">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009" w:type="dxa"/>
            <w:gridSpan w:val="9"/>
            <w:tcBorders>
              <w:top w:val="nil"/>
              <w:left w:val="nil"/>
              <w:bottom w:val="nil"/>
              <w:right w:val="nil"/>
            </w:tcBorders>
            <w:shd w:val="clear" w:color="auto" w:fill="auto"/>
          </w:tcPr>
          <w:p w14:paraId="4CBDB351" w14:textId="77777777" w:rsidR="00A07125" w:rsidRDefault="00A07125">
            <w:pPr>
              <w:rPr>
                <w:szCs w:val="20"/>
              </w:rPr>
            </w:pPr>
            <w:r>
              <w:rPr>
                <w:szCs w:val="20"/>
              </w:rPr>
              <w:t>Neen</w:t>
            </w:r>
          </w:p>
        </w:tc>
      </w:tr>
      <w:tr w:rsidR="00007108" w:rsidRPr="003D114E" w14:paraId="68833F83"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03477C96" w14:textId="77777777" w:rsidR="00007108" w:rsidRPr="003D114E" w:rsidRDefault="00007108">
            <w:pPr>
              <w:pStyle w:val="nummersvragen"/>
              <w:framePr w:hSpace="0" w:wrap="auto" w:vAnchor="margin" w:xAlign="left" w:yAlign="inline"/>
              <w:suppressOverlap w:val="0"/>
              <w:jc w:val="left"/>
              <w:rPr>
                <w:b w:val="0"/>
                <w:color w:val="FFFFFF"/>
              </w:rPr>
            </w:pPr>
          </w:p>
        </w:tc>
      </w:tr>
      <w:tr w:rsidR="004B092B" w:rsidRPr="003D114E" w14:paraId="44F0C4BF" w14:textId="77777777" w:rsidTr="00EA7540">
        <w:trPr>
          <w:gridAfter w:val="1"/>
          <w:wAfter w:w="8" w:type="dxa"/>
          <w:trHeight w:val="340"/>
        </w:trPr>
        <w:tc>
          <w:tcPr>
            <w:tcW w:w="230" w:type="dxa"/>
            <w:tcBorders>
              <w:top w:val="nil"/>
              <w:left w:val="nil"/>
              <w:bottom w:val="nil"/>
              <w:right w:val="nil"/>
            </w:tcBorders>
            <w:shd w:val="clear" w:color="auto" w:fill="auto"/>
          </w:tcPr>
          <w:p w14:paraId="0E286734" w14:textId="77777777" w:rsidR="00007108" w:rsidRPr="003D114E" w:rsidRDefault="00007108">
            <w:pPr>
              <w:pStyle w:val="nummersvragen"/>
              <w:framePr w:hSpace="0" w:wrap="auto" w:vAnchor="margin" w:xAlign="left" w:yAlign="inline"/>
              <w:suppressOverlap w:val="0"/>
              <w:rPr>
                <w:szCs w:val="20"/>
              </w:rPr>
            </w:pPr>
          </w:p>
        </w:tc>
        <w:tc>
          <w:tcPr>
            <w:tcW w:w="10031" w:type="dxa"/>
            <w:gridSpan w:val="13"/>
            <w:tcBorders>
              <w:top w:val="nil"/>
              <w:left w:val="nil"/>
              <w:bottom w:val="nil"/>
              <w:right w:val="nil"/>
            </w:tcBorders>
            <w:shd w:val="clear" w:color="auto" w:fill="7F7F7F" w:themeFill="text1" w:themeFillTint="80"/>
          </w:tcPr>
          <w:p w14:paraId="3F0BDB81" w14:textId="77777777" w:rsidR="00007108" w:rsidRPr="00232373" w:rsidRDefault="00232373" w:rsidP="00232373">
            <w:pPr>
              <w:pStyle w:val="Lijstalinea"/>
              <w:numPr>
                <w:ilvl w:val="0"/>
                <w:numId w:val="19"/>
              </w:numPr>
              <w:rPr>
                <w:rFonts w:eastAsiaTheme="majorEastAsia"/>
                <w:b/>
                <w:bCs/>
                <w:color w:val="FFFFFF" w:themeColor="background1"/>
                <w:sz w:val="24"/>
                <w:szCs w:val="28"/>
              </w:rPr>
            </w:pPr>
            <w:r w:rsidRPr="00232373">
              <w:rPr>
                <w:rFonts w:eastAsiaTheme="majorEastAsia"/>
                <w:b/>
                <w:bCs/>
                <w:color w:val="FFFFFF" w:themeColor="background1"/>
                <w:sz w:val="24"/>
                <w:szCs w:val="28"/>
              </w:rPr>
              <w:t>Eigendomsinformatie – in te vullen door de opdrachtgever</w:t>
            </w:r>
          </w:p>
        </w:tc>
      </w:tr>
      <w:tr w:rsidR="00232373" w:rsidRPr="003D114E" w14:paraId="4477032D" w14:textId="77777777" w:rsidTr="00EA7540">
        <w:trPr>
          <w:gridAfter w:val="1"/>
          <w:wAfter w:w="8" w:type="dxa"/>
          <w:trHeight w:hRule="exact" w:val="113"/>
        </w:trPr>
        <w:tc>
          <w:tcPr>
            <w:tcW w:w="230" w:type="dxa"/>
            <w:tcBorders>
              <w:top w:val="nil"/>
              <w:left w:val="nil"/>
              <w:bottom w:val="nil"/>
              <w:right w:val="nil"/>
            </w:tcBorders>
            <w:shd w:val="clear" w:color="auto" w:fill="auto"/>
          </w:tcPr>
          <w:p w14:paraId="63B8A7E7" w14:textId="77777777" w:rsidR="00232373" w:rsidRPr="003D114E" w:rsidRDefault="00232373" w:rsidP="007020B6">
            <w:pPr>
              <w:pStyle w:val="nummersvragen"/>
              <w:framePr w:hSpace="0" w:wrap="auto" w:vAnchor="margin" w:xAlign="left" w:yAlign="inline"/>
              <w:suppressOverlap w:val="0"/>
              <w:jc w:val="center"/>
              <w:rPr>
                <w:szCs w:val="20"/>
              </w:rPr>
            </w:pPr>
          </w:p>
        </w:tc>
        <w:tc>
          <w:tcPr>
            <w:tcW w:w="10031" w:type="dxa"/>
            <w:gridSpan w:val="13"/>
            <w:tcBorders>
              <w:top w:val="nil"/>
              <w:left w:val="nil"/>
              <w:bottom w:val="nil"/>
              <w:right w:val="nil"/>
            </w:tcBorders>
            <w:shd w:val="clear" w:color="auto" w:fill="auto"/>
          </w:tcPr>
          <w:p w14:paraId="3E0E44ED" w14:textId="77777777" w:rsidR="00232373" w:rsidRPr="00232373" w:rsidRDefault="00232373" w:rsidP="00232373">
            <w:pPr>
              <w:ind w:left="29"/>
              <w:rPr>
                <w:rFonts w:eastAsiaTheme="majorEastAsia"/>
                <w:color w:val="FFFFFF" w:themeColor="background1"/>
                <w:sz w:val="24"/>
                <w:szCs w:val="28"/>
              </w:rPr>
            </w:pPr>
          </w:p>
        </w:tc>
      </w:tr>
      <w:tr w:rsidR="007020B6" w:rsidRPr="003D114E" w14:paraId="319A5D58" w14:textId="77777777" w:rsidTr="00EA7540">
        <w:trPr>
          <w:gridAfter w:val="1"/>
          <w:wAfter w:w="8" w:type="dxa"/>
          <w:trHeight w:hRule="exact" w:val="884"/>
        </w:trPr>
        <w:tc>
          <w:tcPr>
            <w:tcW w:w="230" w:type="dxa"/>
            <w:tcBorders>
              <w:top w:val="nil"/>
              <w:left w:val="nil"/>
              <w:bottom w:val="nil"/>
              <w:right w:val="nil"/>
            </w:tcBorders>
            <w:shd w:val="clear" w:color="auto" w:fill="auto"/>
          </w:tcPr>
          <w:p w14:paraId="24C1AF57" w14:textId="77777777" w:rsidR="007020B6" w:rsidRPr="003D114E" w:rsidRDefault="007020B6" w:rsidP="007020B6">
            <w:pPr>
              <w:pStyle w:val="nummersvragen"/>
              <w:framePr w:hSpace="0" w:wrap="auto" w:vAnchor="margin" w:xAlign="left" w:yAlign="inline"/>
              <w:suppressOverlap w:val="0"/>
              <w:jc w:val="center"/>
              <w:rPr>
                <w:szCs w:val="20"/>
              </w:rPr>
            </w:pPr>
          </w:p>
        </w:tc>
        <w:tc>
          <w:tcPr>
            <w:tcW w:w="10031" w:type="dxa"/>
            <w:gridSpan w:val="13"/>
            <w:tcBorders>
              <w:top w:val="nil"/>
              <w:left w:val="nil"/>
              <w:bottom w:val="nil"/>
              <w:right w:val="nil"/>
            </w:tcBorders>
            <w:shd w:val="clear" w:color="auto" w:fill="auto"/>
          </w:tcPr>
          <w:p w14:paraId="357055DA" w14:textId="77777777" w:rsidR="007020B6" w:rsidRPr="00182CE9" w:rsidRDefault="007020B6" w:rsidP="00232373">
            <w:pPr>
              <w:ind w:left="29"/>
              <w:rPr>
                <w:rFonts w:eastAsiaTheme="majorEastAsia"/>
                <w:i/>
                <w:iCs/>
                <w:color w:val="FFFFFF" w:themeColor="background1"/>
                <w:sz w:val="24"/>
                <w:szCs w:val="28"/>
              </w:rPr>
            </w:pPr>
            <w:r w:rsidRPr="00182CE9">
              <w:rPr>
                <w:rFonts w:asciiTheme="minorHAnsi" w:hAnsiTheme="minorHAnsi" w:cstheme="minorHAnsi"/>
                <w:i/>
                <w:iCs/>
                <w:szCs w:val="20"/>
              </w:rPr>
              <w:t>De opdrachtgever bezorgt alle relevante eigendomsinformatie aan de asbestdeskundige. De asbestdeskundige blijft verantwoordelijk om te oordelen over de bruikbaarheid van de aangeleverde gegevens en hoe ze finaal geïnterpreteerd en gebruikt kunnen worden.</w:t>
            </w:r>
          </w:p>
        </w:tc>
      </w:tr>
      <w:tr w:rsidR="00007108" w:rsidRPr="003D114E" w14:paraId="74BEEA41"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09FBC7F2" w14:textId="77777777" w:rsidR="00007108" w:rsidRDefault="00007108">
            <w:pPr>
              <w:pStyle w:val="nummersvragen"/>
              <w:framePr w:hSpace="0" w:wrap="auto" w:vAnchor="margin" w:xAlign="left" w:yAlign="inline"/>
              <w:suppressOverlap w:val="0"/>
              <w:jc w:val="left"/>
              <w:rPr>
                <w:b w:val="0"/>
                <w:color w:val="FFFFFF"/>
              </w:rPr>
            </w:pPr>
          </w:p>
          <w:p w14:paraId="1B3253A0" w14:textId="77777777" w:rsidR="00007108" w:rsidRPr="0019189D" w:rsidRDefault="00007108">
            <w:pPr>
              <w:tabs>
                <w:tab w:val="left" w:pos="4195"/>
              </w:tabs>
            </w:pPr>
            <w:r>
              <w:tab/>
            </w:r>
          </w:p>
        </w:tc>
      </w:tr>
      <w:tr w:rsidR="004B092B" w:rsidRPr="003D114E" w14:paraId="60171D14" w14:textId="77777777" w:rsidTr="00EA7540">
        <w:trPr>
          <w:gridAfter w:val="1"/>
          <w:wAfter w:w="8" w:type="dxa"/>
          <w:trHeight w:val="340"/>
        </w:trPr>
        <w:tc>
          <w:tcPr>
            <w:tcW w:w="230" w:type="dxa"/>
            <w:tcBorders>
              <w:top w:val="nil"/>
              <w:left w:val="nil"/>
              <w:bottom w:val="nil"/>
              <w:right w:val="nil"/>
            </w:tcBorders>
            <w:shd w:val="clear" w:color="auto" w:fill="auto"/>
          </w:tcPr>
          <w:p w14:paraId="5B2DA43E" w14:textId="77777777" w:rsidR="00007108" w:rsidRPr="003D114E" w:rsidRDefault="00007108">
            <w:pPr>
              <w:pStyle w:val="nummersvragen"/>
              <w:framePr w:hSpace="0" w:wrap="auto" w:vAnchor="margin" w:xAlign="left" w:yAlign="inline"/>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0102B645" w14:textId="77777777" w:rsidR="00007108" w:rsidRPr="00E16AD9" w:rsidRDefault="00007108" w:rsidP="00A36DA4">
            <w:pPr>
              <w:pStyle w:val="Lijstalinea"/>
              <w:numPr>
                <w:ilvl w:val="1"/>
                <w:numId w:val="19"/>
              </w:numPr>
              <w:rPr>
                <w:rStyle w:val="Zwaar"/>
                <w:b w:val="0"/>
                <w:szCs w:val="20"/>
              </w:rPr>
            </w:pPr>
            <w:r w:rsidRPr="00E16AD9">
              <w:rPr>
                <w:rStyle w:val="Zwaar"/>
                <w:szCs w:val="20"/>
              </w:rPr>
              <w:t>Vul hieronder</w:t>
            </w:r>
            <w:r>
              <w:rPr>
                <w:rStyle w:val="Zwaar"/>
                <w:szCs w:val="20"/>
              </w:rPr>
              <w:t>, indien gekend,</w:t>
            </w:r>
            <w:r w:rsidRPr="00E16AD9">
              <w:rPr>
                <w:rStyle w:val="Zwaar"/>
                <w:szCs w:val="20"/>
              </w:rPr>
              <w:t xml:space="preserve"> het </w:t>
            </w:r>
            <w:r>
              <w:rPr>
                <w:rStyle w:val="Zwaar"/>
                <w:szCs w:val="20"/>
              </w:rPr>
              <w:t>bouwjaar en eventueel het jaar van renovatie(s) in</w:t>
            </w:r>
            <w:r w:rsidRPr="00E16AD9">
              <w:rPr>
                <w:rStyle w:val="Zwaar"/>
                <w:szCs w:val="20"/>
              </w:rPr>
              <w:t>.</w:t>
            </w:r>
          </w:p>
        </w:tc>
      </w:tr>
      <w:tr w:rsidR="004B092B" w:rsidRPr="003D114E" w14:paraId="3563C6F1" w14:textId="77777777" w:rsidTr="00EA7540">
        <w:trPr>
          <w:gridAfter w:val="1"/>
          <w:wAfter w:w="8" w:type="dxa"/>
          <w:trHeight w:val="340"/>
        </w:trPr>
        <w:tc>
          <w:tcPr>
            <w:tcW w:w="230" w:type="dxa"/>
            <w:tcBorders>
              <w:top w:val="nil"/>
              <w:left w:val="nil"/>
              <w:bottom w:val="nil"/>
              <w:right w:val="nil"/>
            </w:tcBorders>
            <w:shd w:val="clear" w:color="auto" w:fill="auto"/>
          </w:tcPr>
          <w:p w14:paraId="71C361F4" w14:textId="77777777" w:rsidR="00007108" w:rsidRPr="003D114E" w:rsidRDefault="00007108">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6F91C333" w14:textId="77777777" w:rsidR="00007108" w:rsidRPr="003D114E" w:rsidRDefault="00007108">
            <w:pPr>
              <w:jc w:val="right"/>
              <w:rPr>
                <w:szCs w:val="20"/>
              </w:rPr>
            </w:pPr>
            <w:r>
              <w:rPr>
                <w:szCs w:val="20"/>
              </w:rPr>
              <w:t>bouwjaar/bouwjaren</w:t>
            </w:r>
          </w:p>
        </w:tc>
        <w:tc>
          <w:tcPr>
            <w:tcW w:w="6117" w:type="dxa"/>
            <w:gridSpan w:val="9"/>
            <w:tcBorders>
              <w:top w:val="nil"/>
              <w:left w:val="nil"/>
              <w:bottom w:val="dotted" w:sz="6" w:space="0" w:color="auto"/>
              <w:right w:val="nil"/>
            </w:tcBorders>
            <w:shd w:val="clear" w:color="auto" w:fill="auto"/>
          </w:tcPr>
          <w:p w14:paraId="45FA7B94" w14:textId="77777777" w:rsidR="00007108" w:rsidRPr="003D114E" w:rsidRDefault="00007108">
            <w:pPr>
              <w:pStyle w:val="invulveld"/>
              <w:framePr w:hSpace="0" w:wrap="auto" w:vAnchor="margin" w:xAlign="left" w:yAlign="inline"/>
              <w:suppressOverlap w:val="0"/>
              <w:rPr>
                <w:szCs w:val="20"/>
              </w:rPr>
            </w:pPr>
          </w:p>
        </w:tc>
      </w:tr>
      <w:tr w:rsidR="004B092B" w:rsidRPr="003D114E" w14:paraId="230C26AF" w14:textId="77777777" w:rsidTr="00EA7540">
        <w:trPr>
          <w:gridAfter w:val="1"/>
          <w:wAfter w:w="8" w:type="dxa"/>
          <w:trHeight w:val="340"/>
        </w:trPr>
        <w:tc>
          <w:tcPr>
            <w:tcW w:w="230" w:type="dxa"/>
            <w:tcBorders>
              <w:top w:val="nil"/>
              <w:left w:val="nil"/>
              <w:bottom w:val="nil"/>
              <w:right w:val="nil"/>
            </w:tcBorders>
            <w:shd w:val="clear" w:color="auto" w:fill="auto"/>
          </w:tcPr>
          <w:p w14:paraId="4FD3CDC9" w14:textId="77777777" w:rsidR="00007108" w:rsidRPr="003D114E" w:rsidRDefault="00007108">
            <w:pPr>
              <w:pStyle w:val="nummersvragen"/>
              <w:framePr w:hSpace="0" w:wrap="auto" w:vAnchor="margin" w:xAlign="left" w:yAlign="inline"/>
              <w:suppressOverlap w:val="0"/>
              <w:rPr>
                <w:rStyle w:val="Zwaar"/>
                <w:szCs w:val="20"/>
              </w:rPr>
            </w:pPr>
          </w:p>
        </w:tc>
        <w:tc>
          <w:tcPr>
            <w:tcW w:w="3914" w:type="dxa"/>
            <w:gridSpan w:val="4"/>
            <w:tcBorders>
              <w:top w:val="nil"/>
              <w:left w:val="nil"/>
              <w:bottom w:val="nil"/>
              <w:right w:val="nil"/>
            </w:tcBorders>
            <w:shd w:val="clear" w:color="auto" w:fill="auto"/>
          </w:tcPr>
          <w:p w14:paraId="0B8A87BE" w14:textId="77777777" w:rsidR="00007108" w:rsidRPr="003D114E" w:rsidRDefault="00007108">
            <w:pPr>
              <w:jc w:val="right"/>
              <w:rPr>
                <w:szCs w:val="20"/>
              </w:rPr>
            </w:pPr>
            <w:r>
              <w:rPr>
                <w:szCs w:val="20"/>
              </w:rPr>
              <w:t>renovatiejaar/renovatiejaren</w:t>
            </w:r>
          </w:p>
        </w:tc>
        <w:tc>
          <w:tcPr>
            <w:tcW w:w="6117" w:type="dxa"/>
            <w:gridSpan w:val="9"/>
            <w:tcBorders>
              <w:top w:val="nil"/>
              <w:left w:val="nil"/>
              <w:bottom w:val="dotted" w:sz="6" w:space="0" w:color="auto"/>
              <w:right w:val="nil"/>
            </w:tcBorders>
            <w:shd w:val="clear" w:color="auto" w:fill="auto"/>
          </w:tcPr>
          <w:p w14:paraId="5C8630D4" w14:textId="77777777" w:rsidR="00007108" w:rsidRPr="003D114E" w:rsidRDefault="00007108">
            <w:pPr>
              <w:pStyle w:val="invulveld"/>
              <w:framePr w:hSpace="0" w:wrap="auto" w:vAnchor="margin" w:xAlign="left" w:yAlign="inline"/>
              <w:suppressOverlap w:val="0"/>
              <w:rPr>
                <w:szCs w:val="20"/>
              </w:rPr>
            </w:pPr>
          </w:p>
        </w:tc>
      </w:tr>
      <w:tr w:rsidR="00C6656F" w:rsidRPr="003D114E" w14:paraId="0C513E5C"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2434D01B" w14:textId="77777777" w:rsidR="00C6656F" w:rsidRDefault="00C6656F">
            <w:pPr>
              <w:pStyle w:val="nummersvragen"/>
              <w:framePr w:hSpace="0" w:wrap="auto" w:vAnchor="margin" w:xAlign="left" w:yAlign="inline"/>
              <w:suppressOverlap w:val="0"/>
              <w:jc w:val="left"/>
              <w:rPr>
                <w:b w:val="0"/>
                <w:color w:val="FFFFFF"/>
              </w:rPr>
            </w:pPr>
          </w:p>
          <w:p w14:paraId="19206F0E" w14:textId="77777777" w:rsidR="00C6656F" w:rsidRPr="0019189D" w:rsidRDefault="00C6656F">
            <w:pPr>
              <w:tabs>
                <w:tab w:val="left" w:pos="4195"/>
              </w:tabs>
            </w:pPr>
            <w:r>
              <w:tab/>
            </w:r>
          </w:p>
        </w:tc>
      </w:tr>
      <w:tr w:rsidR="004B092B" w:rsidRPr="003D114E" w14:paraId="03A01CC1" w14:textId="77777777" w:rsidTr="00EA7540">
        <w:trPr>
          <w:gridAfter w:val="1"/>
          <w:wAfter w:w="8" w:type="dxa"/>
          <w:trHeight w:val="496"/>
        </w:trPr>
        <w:tc>
          <w:tcPr>
            <w:tcW w:w="230" w:type="dxa"/>
            <w:tcBorders>
              <w:top w:val="nil"/>
              <w:left w:val="nil"/>
              <w:bottom w:val="nil"/>
              <w:right w:val="nil"/>
            </w:tcBorders>
            <w:shd w:val="clear" w:color="auto" w:fill="auto"/>
          </w:tcPr>
          <w:p w14:paraId="23D213D5" w14:textId="77777777" w:rsidR="00007108" w:rsidRPr="003D114E" w:rsidRDefault="00007108">
            <w:pPr>
              <w:pStyle w:val="nummersvragen"/>
              <w:framePr w:hSpace="0" w:wrap="auto" w:vAnchor="margin" w:xAlign="left" w:yAlign="inline"/>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4D4FA600" w14:textId="77777777" w:rsidR="00007108" w:rsidRPr="00676C30" w:rsidRDefault="00007108" w:rsidP="00A36DA4">
            <w:pPr>
              <w:pStyle w:val="Lijstalinea"/>
              <w:numPr>
                <w:ilvl w:val="1"/>
                <w:numId w:val="19"/>
              </w:numPr>
              <w:spacing w:after="60"/>
              <w:ind w:left="385" w:hanging="357"/>
              <w:rPr>
                <w:rStyle w:val="Zwaar"/>
                <w:b w:val="0"/>
                <w:szCs w:val="20"/>
              </w:rPr>
            </w:pPr>
            <w:r w:rsidRPr="00676C30">
              <w:rPr>
                <w:rStyle w:val="Zwaar"/>
                <w:bCs w:val="0"/>
                <w:szCs w:val="20"/>
              </w:rPr>
              <w:t>Bent u op de hoogte van de aanwezigheid van ingesloten of bedekte asbesthoudende materialen in uw eigendom? Kruis aan wat van toepassing is</w:t>
            </w:r>
          </w:p>
        </w:tc>
      </w:tr>
      <w:tr w:rsidR="008F3F9C" w:rsidRPr="003D114E" w14:paraId="17B157DE"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307BC7EB" w14:textId="77777777" w:rsidR="008F3F9C" w:rsidRPr="003D114E" w:rsidRDefault="008F3F9C">
            <w:pPr>
              <w:pStyle w:val="nummersvragen"/>
              <w:framePr w:hSpace="0" w:wrap="auto" w:vAnchor="margin" w:xAlign="left" w:yAlign="inline"/>
              <w:suppressOverlap w:val="0"/>
              <w:jc w:val="left"/>
              <w:rPr>
                <w:b w:val="0"/>
                <w:color w:val="FFFFFF"/>
              </w:rPr>
            </w:pPr>
          </w:p>
        </w:tc>
      </w:tr>
      <w:tr w:rsidR="004B092B" w:rsidRPr="003D114E" w14:paraId="05898563" w14:textId="77777777" w:rsidTr="00EA7540">
        <w:trPr>
          <w:gridAfter w:val="1"/>
          <w:wAfter w:w="8" w:type="dxa"/>
          <w:trHeight w:val="340"/>
        </w:trPr>
        <w:tc>
          <w:tcPr>
            <w:tcW w:w="230" w:type="dxa"/>
            <w:tcBorders>
              <w:top w:val="nil"/>
              <w:left w:val="nil"/>
              <w:bottom w:val="nil"/>
              <w:right w:val="nil"/>
            </w:tcBorders>
            <w:shd w:val="clear" w:color="auto" w:fill="auto"/>
          </w:tcPr>
          <w:p w14:paraId="09849CCB" w14:textId="77777777" w:rsidR="00007108" w:rsidRPr="003D114E"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3F7FD39D" w14:textId="77777777" w:rsidR="00007108" w:rsidRPr="003D114E" w:rsidRDefault="000071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25E60CE5" w14:textId="77777777" w:rsidR="00007108" w:rsidRDefault="00007108">
            <w:pPr>
              <w:rPr>
                <w:szCs w:val="20"/>
              </w:rPr>
            </w:pPr>
            <w:r>
              <w:rPr>
                <w:szCs w:val="20"/>
              </w:rPr>
              <w:t>Neen</w:t>
            </w:r>
          </w:p>
        </w:tc>
      </w:tr>
      <w:tr w:rsidR="004B092B" w:rsidRPr="003D114E" w14:paraId="0E1D421D" w14:textId="77777777" w:rsidTr="00EA7540">
        <w:trPr>
          <w:gridAfter w:val="1"/>
          <w:wAfter w:w="8" w:type="dxa"/>
          <w:trHeight w:val="340"/>
        </w:trPr>
        <w:tc>
          <w:tcPr>
            <w:tcW w:w="230" w:type="dxa"/>
            <w:tcBorders>
              <w:top w:val="nil"/>
              <w:left w:val="nil"/>
              <w:bottom w:val="nil"/>
              <w:right w:val="nil"/>
            </w:tcBorders>
            <w:shd w:val="clear" w:color="auto" w:fill="auto"/>
          </w:tcPr>
          <w:p w14:paraId="07CED26D" w14:textId="77777777" w:rsidR="00007108" w:rsidRPr="003D114E"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246B6090" w14:textId="77777777" w:rsidR="00007108" w:rsidRPr="003D114E" w:rsidRDefault="000071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46643A4C" w14:textId="77777777" w:rsidR="00007108" w:rsidRPr="003D114E" w:rsidRDefault="00007108">
            <w:pPr>
              <w:rPr>
                <w:szCs w:val="20"/>
              </w:rPr>
            </w:pPr>
            <w:r>
              <w:rPr>
                <w:szCs w:val="20"/>
              </w:rPr>
              <w:t>Ja</w:t>
            </w:r>
          </w:p>
        </w:tc>
      </w:tr>
      <w:tr w:rsidR="004B092B" w:rsidRPr="003D114E" w14:paraId="4543B0E7" w14:textId="77777777" w:rsidTr="00EA7540">
        <w:trPr>
          <w:gridAfter w:val="1"/>
          <w:wAfter w:w="8" w:type="dxa"/>
          <w:trHeight w:val="340"/>
        </w:trPr>
        <w:tc>
          <w:tcPr>
            <w:tcW w:w="230" w:type="dxa"/>
            <w:tcBorders>
              <w:top w:val="nil"/>
              <w:left w:val="nil"/>
              <w:bottom w:val="nil"/>
              <w:right w:val="nil"/>
            </w:tcBorders>
            <w:shd w:val="clear" w:color="auto" w:fill="auto"/>
          </w:tcPr>
          <w:p w14:paraId="137E1779" w14:textId="77777777" w:rsidR="00007108" w:rsidRPr="003D114E"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675734A0" w14:textId="77777777" w:rsidR="00007108" w:rsidRPr="003D114E" w:rsidRDefault="00007108">
            <w:pPr>
              <w:pStyle w:val="vink"/>
              <w:framePr w:hSpace="0" w:wrap="auto" w:vAnchor="margin" w:xAlign="left" w:yAlign="inline"/>
              <w:spacing w:before="40"/>
              <w:suppressOverlap w:val="0"/>
              <w:jc w:val="left"/>
              <w:rPr>
                <w:rStyle w:val="Zwaar"/>
                <w:b w:val="0"/>
                <w:bCs w:val="0"/>
              </w:rPr>
            </w:pPr>
          </w:p>
        </w:tc>
        <w:tc>
          <w:tcPr>
            <w:tcW w:w="9689" w:type="dxa"/>
            <w:gridSpan w:val="10"/>
            <w:tcBorders>
              <w:top w:val="nil"/>
              <w:left w:val="nil"/>
              <w:bottom w:val="nil"/>
              <w:right w:val="nil"/>
            </w:tcBorders>
            <w:shd w:val="clear" w:color="auto" w:fill="auto"/>
          </w:tcPr>
          <w:p w14:paraId="178ADCC2" w14:textId="77777777" w:rsidR="00007108" w:rsidRPr="003D114E" w:rsidRDefault="00007108">
            <w:pPr>
              <w:rPr>
                <w:szCs w:val="20"/>
              </w:rPr>
            </w:pPr>
            <w:r w:rsidRPr="00EE723C">
              <w:rPr>
                <w:b/>
                <w:bCs/>
                <w:szCs w:val="20"/>
              </w:rPr>
              <w:t>Indien ja, beschrijf de materialen en waar ze aanwezig zijn</w:t>
            </w:r>
            <w:r>
              <w:rPr>
                <w:szCs w:val="20"/>
              </w:rPr>
              <w:t>.</w:t>
            </w:r>
          </w:p>
        </w:tc>
      </w:tr>
      <w:tr w:rsidR="007243D9" w:rsidRPr="003D114E" w14:paraId="24E5FBBD" w14:textId="77777777" w:rsidTr="00EA7540">
        <w:trPr>
          <w:trHeight w:val="340"/>
        </w:trPr>
        <w:tc>
          <w:tcPr>
            <w:tcW w:w="257" w:type="dxa"/>
            <w:gridSpan w:val="2"/>
            <w:tcBorders>
              <w:top w:val="nil"/>
              <w:left w:val="nil"/>
              <w:bottom w:val="nil"/>
              <w:right w:val="nil"/>
            </w:tcBorders>
            <w:shd w:val="clear" w:color="auto" w:fill="auto"/>
          </w:tcPr>
          <w:p w14:paraId="50E6711F" w14:textId="77777777" w:rsidR="007243D9" w:rsidRPr="003D114E" w:rsidRDefault="007243D9">
            <w:pPr>
              <w:pStyle w:val="nummersvragen"/>
              <w:framePr w:hSpace="0" w:wrap="auto" w:vAnchor="margin" w:xAlign="left" w:yAlign="inline"/>
              <w:suppressOverlap w:val="0"/>
              <w:rPr>
                <w:rStyle w:val="Zwaar"/>
                <w:szCs w:val="20"/>
              </w:rPr>
            </w:pPr>
          </w:p>
        </w:tc>
        <w:tc>
          <w:tcPr>
            <w:tcW w:w="315" w:type="dxa"/>
            <w:gridSpan w:val="2"/>
            <w:tcBorders>
              <w:top w:val="nil"/>
              <w:left w:val="nil"/>
              <w:bottom w:val="nil"/>
              <w:right w:val="nil"/>
            </w:tcBorders>
            <w:shd w:val="clear" w:color="auto" w:fill="auto"/>
          </w:tcPr>
          <w:p w14:paraId="338E9EFC" w14:textId="77777777" w:rsidR="007243D9" w:rsidRPr="003D114E" w:rsidRDefault="007243D9">
            <w:pPr>
              <w:pStyle w:val="vink"/>
              <w:framePr w:hSpace="0" w:wrap="auto" w:vAnchor="margin" w:xAlign="left" w:yAlign="inline"/>
              <w:spacing w:before="40"/>
              <w:suppressOverlap w:val="0"/>
              <w:jc w:val="left"/>
              <w:rPr>
                <w:rStyle w:val="Zwaar"/>
                <w:b w:val="0"/>
                <w:bCs w:val="0"/>
              </w:rPr>
            </w:pPr>
          </w:p>
        </w:tc>
        <w:tc>
          <w:tcPr>
            <w:tcW w:w="9697" w:type="dxa"/>
            <w:gridSpan w:val="11"/>
            <w:tcBorders>
              <w:top w:val="nil"/>
              <w:left w:val="nil"/>
              <w:bottom w:val="nil"/>
              <w:right w:val="nil"/>
            </w:tcBorders>
            <w:shd w:val="clear" w:color="auto" w:fill="auto"/>
          </w:tcPr>
          <w:p w14:paraId="0175F288" w14:textId="77777777" w:rsidR="007243D9" w:rsidRPr="00FA6182" w:rsidRDefault="007243D9">
            <w:pPr>
              <w:rPr>
                <w:szCs w:val="20"/>
              </w:rPr>
            </w:pPr>
          </w:p>
        </w:tc>
      </w:tr>
      <w:tr w:rsidR="00007108" w:rsidRPr="003D114E" w14:paraId="6145D9A5"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25F73B35" w14:textId="77777777" w:rsidR="00007108" w:rsidRDefault="00007108">
            <w:pPr>
              <w:pStyle w:val="nummersvragen"/>
              <w:framePr w:hSpace="0" w:wrap="auto" w:vAnchor="margin" w:xAlign="left" w:yAlign="inline"/>
              <w:suppressOverlap w:val="0"/>
              <w:jc w:val="left"/>
              <w:rPr>
                <w:b w:val="0"/>
                <w:color w:val="FFFFFF"/>
              </w:rPr>
            </w:pPr>
          </w:p>
          <w:p w14:paraId="18A7326A" w14:textId="77777777" w:rsidR="00007108" w:rsidRPr="0019189D" w:rsidRDefault="00007108">
            <w:pPr>
              <w:tabs>
                <w:tab w:val="left" w:pos="4195"/>
              </w:tabs>
            </w:pPr>
            <w:r>
              <w:tab/>
            </w:r>
          </w:p>
        </w:tc>
      </w:tr>
      <w:tr w:rsidR="004B092B" w:rsidRPr="003D114E" w14:paraId="4D57C842" w14:textId="77777777" w:rsidTr="00EA7540">
        <w:trPr>
          <w:gridAfter w:val="1"/>
          <w:wAfter w:w="8" w:type="dxa"/>
          <w:trHeight w:val="340"/>
        </w:trPr>
        <w:tc>
          <w:tcPr>
            <w:tcW w:w="230" w:type="dxa"/>
            <w:tcBorders>
              <w:top w:val="nil"/>
              <w:left w:val="nil"/>
              <w:bottom w:val="nil"/>
              <w:right w:val="nil"/>
            </w:tcBorders>
            <w:shd w:val="clear" w:color="auto" w:fill="auto"/>
          </w:tcPr>
          <w:p w14:paraId="4FBB7BED" w14:textId="77777777" w:rsidR="00007108" w:rsidRPr="003D114E" w:rsidRDefault="00007108">
            <w:pPr>
              <w:pStyle w:val="nummersvragen"/>
              <w:framePr w:hSpace="0" w:wrap="auto" w:vAnchor="margin" w:xAlign="left" w:yAlign="inline"/>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668E0152" w14:textId="77777777" w:rsidR="00007108" w:rsidRPr="002803F1" w:rsidRDefault="00007108" w:rsidP="00D643A3">
            <w:pPr>
              <w:pStyle w:val="Lijstalinea"/>
              <w:numPr>
                <w:ilvl w:val="1"/>
                <w:numId w:val="19"/>
              </w:numPr>
              <w:rPr>
                <w:rStyle w:val="Zwaar"/>
                <w:b w:val="0"/>
                <w:bCs w:val="0"/>
                <w:szCs w:val="20"/>
              </w:rPr>
            </w:pPr>
            <w:r w:rsidRPr="002803F1">
              <w:rPr>
                <w:rStyle w:val="Zwaar"/>
                <w:szCs w:val="20"/>
              </w:rPr>
              <w:t xml:space="preserve">Heeft de inspectielocatie een beschermd </w:t>
            </w:r>
            <w:r w:rsidRPr="00676C30">
              <w:rPr>
                <w:rStyle w:val="Zwaar"/>
                <w:szCs w:val="20"/>
              </w:rPr>
              <w:t>statuut? Kruis aan wat van toepassing is.</w:t>
            </w:r>
          </w:p>
          <w:p w14:paraId="70D598E7" w14:textId="77777777" w:rsidR="00007108" w:rsidRPr="00B25359" w:rsidRDefault="00007108">
            <w:pPr>
              <w:pStyle w:val="Lijstalinea"/>
              <w:ind w:left="389"/>
              <w:rPr>
                <w:rStyle w:val="Zwaar"/>
                <w:szCs w:val="20"/>
              </w:rPr>
            </w:pPr>
            <w:r w:rsidRPr="002E2F6A">
              <w:rPr>
                <w:i/>
                <w:iCs/>
                <w:szCs w:val="20"/>
              </w:rPr>
              <w:t xml:space="preserve">U kan dit nagaan op </w:t>
            </w:r>
            <w:hyperlink r:id="rId14" w:history="1">
              <w:r w:rsidRPr="002E2F6A">
                <w:rPr>
                  <w:rStyle w:val="Hyperlink"/>
                  <w:i/>
                  <w:iCs/>
                  <w:szCs w:val="20"/>
                </w:rPr>
                <w:t>https://geo.onroerenderfgoed.be</w:t>
              </w:r>
            </w:hyperlink>
            <w:r w:rsidRPr="002E2F6A">
              <w:rPr>
                <w:i/>
                <w:iCs/>
                <w:szCs w:val="20"/>
              </w:rPr>
              <w:t>.</w:t>
            </w:r>
          </w:p>
        </w:tc>
      </w:tr>
      <w:tr w:rsidR="00007108" w:rsidRPr="003D114E" w14:paraId="1424C82F"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3BAA6D02" w14:textId="77777777" w:rsidR="00007108" w:rsidRPr="003D114E" w:rsidRDefault="00007108">
            <w:pPr>
              <w:pStyle w:val="nummersvragen"/>
              <w:framePr w:hSpace="0" w:wrap="auto" w:vAnchor="margin" w:xAlign="left" w:yAlign="inline"/>
              <w:suppressOverlap w:val="0"/>
              <w:jc w:val="left"/>
              <w:rPr>
                <w:b w:val="0"/>
                <w:color w:val="FFFFFF"/>
              </w:rPr>
            </w:pPr>
          </w:p>
        </w:tc>
      </w:tr>
      <w:tr w:rsidR="004B092B" w:rsidRPr="003D114E" w14:paraId="2848CA83" w14:textId="77777777" w:rsidTr="00EA7540">
        <w:trPr>
          <w:gridAfter w:val="1"/>
          <w:wAfter w:w="8" w:type="dxa"/>
          <w:trHeight w:val="340"/>
        </w:trPr>
        <w:tc>
          <w:tcPr>
            <w:tcW w:w="230" w:type="dxa"/>
            <w:tcBorders>
              <w:top w:val="nil"/>
              <w:left w:val="nil"/>
              <w:bottom w:val="nil"/>
              <w:right w:val="nil"/>
            </w:tcBorders>
            <w:shd w:val="clear" w:color="auto" w:fill="auto"/>
          </w:tcPr>
          <w:p w14:paraId="62208079" w14:textId="77777777" w:rsidR="00007108" w:rsidRPr="003D114E"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3ED9427" w14:textId="77777777" w:rsidR="00007108" w:rsidRPr="003D114E" w:rsidRDefault="000071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1C5948C1" w14:textId="77777777" w:rsidR="00007108" w:rsidRDefault="00007108">
            <w:pPr>
              <w:rPr>
                <w:szCs w:val="20"/>
              </w:rPr>
            </w:pPr>
            <w:r>
              <w:rPr>
                <w:szCs w:val="20"/>
              </w:rPr>
              <w:t>Neen</w:t>
            </w:r>
          </w:p>
        </w:tc>
      </w:tr>
      <w:tr w:rsidR="004B092B" w:rsidRPr="003D114E" w14:paraId="34EDD15E" w14:textId="77777777" w:rsidTr="00EA7540">
        <w:trPr>
          <w:gridAfter w:val="1"/>
          <w:wAfter w:w="8" w:type="dxa"/>
          <w:trHeight w:val="340"/>
        </w:trPr>
        <w:tc>
          <w:tcPr>
            <w:tcW w:w="230" w:type="dxa"/>
            <w:tcBorders>
              <w:top w:val="nil"/>
              <w:left w:val="nil"/>
              <w:bottom w:val="nil"/>
              <w:right w:val="nil"/>
            </w:tcBorders>
            <w:shd w:val="clear" w:color="auto" w:fill="auto"/>
          </w:tcPr>
          <w:p w14:paraId="0B8DD87D" w14:textId="77777777" w:rsidR="00007108" w:rsidRPr="003D114E"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BB6DF2B" w14:textId="77777777" w:rsidR="00007108" w:rsidRPr="003D114E" w:rsidRDefault="000071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119C5176" w14:textId="77777777" w:rsidR="00007108" w:rsidRPr="003D114E" w:rsidRDefault="00007108">
            <w:pPr>
              <w:rPr>
                <w:szCs w:val="20"/>
              </w:rPr>
            </w:pPr>
            <w:r>
              <w:rPr>
                <w:szCs w:val="20"/>
              </w:rPr>
              <w:t xml:space="preserve">Ja: </w:t>
            </w:r>
            <w:r w:rsidRPr="00BE0728">
              <w:rPr>
                <w:szCs w:val="20"/>
              </w:rPr>
              <w:t>download het perceelrapport en voeg dit toe aan het opdrachtformulier</w:t>
            </w:r>
            <w:r>
              <w:rPr>
                <w:szCs w:val="20"/>
              </w:rPr>
              <w:t>.</w:t>
            </w:r>
          </w:p>
        </w:tc>
      </w:tr>
      <w:tr w:rsidR="00007108" w:rsidRPr="003D114E" w14:paraId="07637DCC"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2285D127" w14:textId="77777777" w:rsidR="00007108" w:rsidRDefault="00007108">
            <w:pPr>
              <w:pStyle w:val="nummersvragen"/>
              <w:framePr w:hSpace="0" w:wrap="auto" w:vAnchor="margin" w:xAlign="left" w:yAlign="inline"/>
              <w:suppressOverlap w:val="0"/>
              <w:jc w:val="left"/>
              <w:rPr>
                <w:b w:val="0"/>
                <w:color w:val="FFFFFF"/>
              </w:rPr>
            </w:pPr>
          </w:p>
          <w:p w14:paraId="02B57C05" w14:textId="77777777" w:rsidR="00007108" w:rsidRPr="0019189D" w:rsidRDefault="00007108">
            <w:pPr>
              <w:tabs>
                <w:tab w:val="left" w:pos="4195"/>
              </w:tabs>
            </w:pPr>
            <w:r>
              <w:tab/>
            </w:r>
          </w:p>
        </w:tc>
      </w:tr>
      <w:tr w:rsidR="004B092B" w:rsidRPr="00E5061B" w14:paraId="66DE2855" w14:textId="77777777" w:rsidTr="00EA7540">
        <w:trPr>
          <w:gridAfter w:val="1"/>
          <w:wAfter w:w="8" w:type="dxa"/>
          <w:trHeight w:val="340"/>
        </w:trPr>
        <w:tc>
          <w:tcPr>
            <w:tcW w:w="230" w:type="dxa"/>
            <w:tcBorders>
              <w:top w:val="nil"/>
              <w:left w:val="nil"/>
              <w:bottom w:val="nil"/>
              <w:right w:val="nil"/>
            </w:tcBorders>
            <w:shd w:val="clear" w:color="auto" w:fill="auto"/>
          </w:tcPr>
          <w:p w14:paraId="0EDDB483" w14:textId="77777777" w:rsidR="00007108" w:rsidRPr="003D114E" w:rsidRDefault="00007108">
            <w:pPr>
              <w:pStyle w:val="nummersvragen"/>
              <w:framePr w:hSpace="0" w:wrap="auto" w:vAnchor="margin" w:xAlign="left" w:yAlign="inline"/>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6A62AEF0" w14:textId="77777777" w:rsidR="00007108" w:rsidRPr="00E5061B" w:rsidRDefault="00007108" w:rsidP="00D643A3">
            <w:pPr>
              <w:pStyle w:val="Lijstalinea"/>
              <w:numPr>
                <w:ilvl w:val="1"/>
                <w:numId w:val="19"/>
              </w:numPr>
              <w:rPr>
                <w:rStyle w:val="Zwaar"/>
                <w:b w:val="0"/>
                <w:szCs w:val="20"/>
              </w:rPr>
            </w:pPr>
            <w:r w:rsidRPr="00E5061B">
              <w:rPr>
                <w:rStyle w:val="Zwaar"/>
                <w:bCs w:val="0"/>
                <w:szCs w:val="20"/>
              </w:rPr>
              <w:t xml:space="preserve">Als de inspectielocatie een beschermd statuut heeft: is een toelatingsplicht of meldingsplicht van toepassing </w:t>
            </w:r>
            <w:r w:rsidR="00E5061B" w:rsidRPr="00E5061B">
              <w:rPr>
                <w:rFonts w:asciiTheme="minorHAnsi" w:hAnsiTheme="minorHAnsi" w:cstheme="minorBidi"/>
                <w:b/>
                <w:color w:val="auto"/>
              </w:rPr>
              <w:t>voor de monsternames</w:t>
            </w:r>
            <w:r w:rsidRPr="00E5061B">
              <w:rPr>
                <w:rStyle w:val="Zwaar"/>
                <w:bCs w:val="0"/>
                <w:szCs w:val="20"/>
              </w:rPr>
              <w:t>?</w:t>
            </w:r>
            <w:r w:rsidRPr="00E5061B">
              <w:rPr>
                <w:rStyle w:val="Zwaar"/>
                <w:bCs w:val="0"/>
              </w:rPr>
              <w:t xml:space="preserve"> Kruis</w:t>
            </w:r>
            <w:r w:rsidRPr="00E5061B">
              <w:rPr>
                <w:rStyle w:val="Zwaar"/>
              </w:rPr>
              <w:t xml:space="preserve"> aan wat van toepassing is.</w:t>
            </w:r>
          </w:p>
        </w:tc>
      </w:tr>
      <w:tr w:rsidR="008F3F9C" w:rsidRPr="003D114E" w14:paraId="5FD2A8D5"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73BE1FB0" w14:textId="77777777" w:rsidR="008F3F9C" w:rsidRPr="003D114E" w:rsidRDefault="008F3F9C">
            <w:pPr>
              <w:pStyle w:val="nummersvragen"/>
              <w:framePr w:hSpace="0" w:wrap="auto" w:vAnchor="margin" w:xAlign="left" w:yAlign="inline"/>
              <w:suppressOverlap w:val="0"/>
              <w:jc w:val="left"/>
              <w:rPr>
                <w:b w:val="0"/>
                <w:color w:val="FFFFFF"/>
              </w:rPr>
            </w:pPr>
          </w:p>
        </w:tc>
      </w:tr>
      <w:tr w:rsidR="004B092B" w:rsidRPr="00DE780B" w14:paraId="5458C49A" w14:textId="77777777" w:rsidTr="00EA7540">
        <w:trPr>
          <w:gridAfter w:val="1"/>
          <w:wAfter w:w="8" w:type="dxa"/>
          <w:trHeight w:val="340"/>
        </w:trPr>
        <w:tc>
          <w:tcPr>
            <w:tcW w:w="230" w:type="dxa"/>
            <w:tcBorders>
              <w:top w:val="nil"/>
              <w:left w:val="nil"/>
              <w:bottom w:val="nil"/>
              <w:right w:val="nil"/>
            </w:tcBorders>
            <w:shd w:val="clear" w:color="auto" w:fill="auto"/>
          </w:tcPr>
          <w:p w14:paraId="2FA3E3FF" w14:textId="77777777" w:rsidR="00007108" w:rsidRPr="00DE780B" w:rsidRDefault="00007108">
            <w:pPr>
              <w:pStyle w:val="nummersvragen"/>
              <w:framePr w:hSpace="0" w:wrap="auto" w:vAnchor="margin" w:xAlign="left" w:yAlign="inline"/>
              <w:suppressOverlap w:val="0"/>
              <w:rPr>
                <w:rStyle w:val="Zwaar"/>
                <w:szCs w:val="20"/>
                <w:highlight w:val="yellow"/>
              </w:rPr>
            </w:pPr>
          </w:p>
        </w:tc>
        <w:tc>
          <w:tcPr>
            <w:tcW w:w="10031" w:type="dxa"/>
            <w:gridSpan w:val="13"/>
            <w:tcBorders>
              <w:top w:val="nil"/>
              <w:left w:val="nil"/>
              <w:bottom w:val="nil"/>
              <w:right w:val="nil"/>
            </w:tcBorders>
            <w:shd w:val="clear" w:color="auto" w:fill="auto"/>
          </w:tcPr>
          <w:p w14:paraId="3D6E87B3" w14:textId="77777777" w:rsidR="00007108" w:rsidRPr="00BA40A3" w:rsidRDefault="00CA0ACC" w:rsidP="00EA32EA">
            <w:pPr>
              <w:rPr>
                <w:i/>
                <w:szCs w:val="20"/>
                <w:highlight w:val="yellow"/>
              </w:rPr>
            </w:pPr>
            <w:r w:rsidRPr="00BA40A3">
              <w:rPr>
                <w:i/>
                <w:szCs w:val="20"/>
              </w:rPr>
              <w:t xml:space="preserve">Voor het plaatsbezoek van de asbestdeskundige (monstername, opheffen of demonteren materialen) of voor een asbestverwijdering achteraf, is mogelijk een </w:t>
            </w:r>
            <w:r w:rsidRPr="00BA40A3">
              <w:rPr>
                <w:i/>
                <w:szCs w:val="20"/>
                <w:u w:val="single"/>
              </w:rPr>
              <w:t>toelating of melding</w:t>
            </w:r>
            <w:r w:rsidRPr="00BA40A3">
              <w:rPr>
                <w:i/>
                <w:szCs w:val="20"/>
              </w:rPr>
              <w:t xml:space="preserve"> nodig. Neem hiervoor contact op met het agentschap Onroerend Erfgoed</w:t>
            </w:r>
            <w:r w:rsidR="00FC6BCF" w:rsidRPr="00BA40A3">
              <w:rPr>
                <w:i/>
                <w:szCs w:val="20"/>
              </w:rPr>
              <w:t xml:space="preserve"> </w:t>
            </w:r>
            <w:hyperlink r:id="rId15" w:history="1">
              <w:r w:rsidR="00FC6BCF" w:rsidRPr="00BA40A3">
                <w:rPr>
                  <w:rStyle w:val="Hyperlink"/>
                  <w:i/>
                  <w:szCs w:val="20"/>
                </w:rPr>
                <w:t>https://www.onroerenderfgoed.be/nieuws/het-asbestattest-en-beschermd-erfgoed</w:t>
              </w:r>
            </w:hyperlink>
            <w:r w:rsidR="00FC6BCF" w:rsidRPr="00BA40A3">
              <w:rPr>
                <w:i/>
                <w:szCs w:val="20"/>
              </w:rPr>
              <w:t>.</w:t>
            </w:r>
          </w:p>
        </w:tc>
      </w:tr>
      <w:tr w:rsidR="00007108" w:rsidRPr="00DE780B" w14:paraId="4EA02197"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6C7B3B55" w14:textId="77777777" w:rsidR="00007108" w:rsidRPr="00DE780B" w:rsidRDefault="00007108">
            <w:pPr>
              <w:pStyle w:val="nummersvragen"/>
              <w:framePr w:hSpace="0" w:wrap="auto" w:vAnchor="margin" w:xAlign="left" w:yAlign="inline"/>
              <w:suppressOverlap w:val="0"/>
              <w:jc w:val="left"/>
              <w:rPr>
                <w:b w:val="0"/>
                <w:color w:val="FFFFFF"/>
                <w:highlight w:val="yellow"/>
              </w:rPr>
            </w:pPr>
          </w:p>
        </w:tc>
      </w:tr>
      <w:tr w:rsidR="004B092B" w:rsidRPr="00E5061B" w14:paraId="2B510721" w14:textId="77777777" w:rsidTr="00EA7540">
        <w:trPr>
          <w:gridAfter w:val="1"/>
          <w:wAfter w:w="8" w:type="dxa"/>
          <w:trHeight w:val="340"/>
        </w:trPr>
        <w:tc>
          <w:tcPr>
            <w:tcW w:w="230" w:type="dxa"/>
            <w:tcBorders>
              <w:top w:val="nil"/>
              <w:left w:val="nil"/>
              <w:bottom w:val="nil"/>
              <w:right w:val="nil"/>
            </w:tcBorders>
            <w:shd w:val="clear" w:color="auto" w:fill="auto"/>
          </w:tcPr>
          <w:p w14:paraId="7035857B" w14:textId="77777777" w:rsidR="00007108" w:rsidRPr="00E5061B"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04EA18A" w14:textId="77777777" w:rsidR="00007108" w:rsidRPr="00E5061B" w:rsidRDefault="00007108">
            <w:pPr>
              <w:pStyle w:val="vink"/>
              <w:framePr w:hSpace="0" w:wrap="auto" w:vAnchor="margin" w:xAlign="left" w:yAlign="inline"/>
              <w:spacing w:before="40"/>
              <w:suppressOverlap w:val="0"/>
              <w:jc w:val="left"/>
              <w:rPr>
                <w:rStyle w:val="Zwaar"/>
                <w:b w:val="0"/>
                <w:bCs w:val="0"/>
              </w:rPr>
            </w:pPr>
            <w:r w:rsidRPr="00E5061B">
              <w:rPr>
                <w:rStyle w:val="Zwaar"/>
                <w:b w:val="0"/>
                <w:bCs w:val="0"/>
              </w:rPr>
              <w:fldChar w:fldCharType="begin">
                <w:ffData>
                  <w:name w:val="Selectievakje4"/>
                  <w:enabled/>
                  <w:calcOnExit w:val="0"/>
                  <w:checkBox>
                    <w:sizeAuto/>
                    <w:default w:val="0"/>
                  </w:checkBox>
                </w:ffData>
              </w:fldChar>
            </w:r>
            <w:r w:rsidRPr="00E5061B">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E5061B">
              <w:rPr>
                <w:rStyle w:val="Zwaar"/>
                <w:b w:val="0"/>
                <w:bCs w:val="0"/>
              </w:rPr>
              <w:fldChar w:fldCharType="end"/>
            </w:r>
          </w:p>
        </w:tc>
        <w:tc>
          <w:tcPr>
            <w:tcW w:w="9689" w:type="dxa"/>
            <w:gridSpan w:val="10"/>
            <w:tcBorders>
              <w:top w:val="nil"/>
              <w:left w:val="nil"/>
              <w:bottom w:val="nil"/>
              <w:right w:val="nil"/>
            </w:tcBorders>
            <w:shd w:val="clear" w:color="auto" w:fill="auto"/>
          </w:tcPr>
          <w:p w14:paraId="73980DA9" w14:textId="77777777" w:rsidR="00007108" w:rsidRPr="00E5061B" w:rsidRDefault="00007108">
            <w:pPr>
              <w:rPr>
                <w:szCs w:val="20"/>
              </w:rPr>
            </w:pPr>
            <w:r w:rsidRPr="00E5061B">
              <w:rPr>
                <w:szCs w:val="20"/>
              </w:rPr>
              <w:t>Neen</w:t>
            </w:r>
          </w:p>
        </w:tc>
      </w:tr>
      <w:tr w:rsidR="004B092B" w:rsidRPr="003D114E" w14:paraId="73EC5D13" w14:textId="77777777" w:rsidTr="00EA7540">
        <w:trPr>
          <w:gridAfter w:val="1"/>
          <w:wAfter w:w="8" w:type="dxa"/>
          <w:trHeight w:val="340"/>
        </w:trPr>
        <w:tc>
          <w:tcPr>
            <w:tcW w:w="230" w:type="dxa"/>
            <w:tcBorders>
              <w:top w:val="nil"/>
              <w:left w:val="nil"/>
              <w:bottom w:val="nil"/>
              <w:right w:val="nil"/>
            </w:tcBorders>
            <w:shd w:val="clear" w:color="auto" w:fill="auto"/>
          </w:tcPr>
          <w:p w14:paraId="5E8B44D8" w14:textId="77777777" w:rsidR="00007108" w:rsidRPr="00E5061B" w:rsidRDefault="000071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FDCF3BA" w14:textId="77777777" w:rsidR="00007108" w:rsidRPr="00E5061B" w:rsidRDefault="00007108">
            <w:pPr>
              <w:pStyle w:val="vink"/>
              <w:framePr w:hSpace="0" w:wrap="auto" w:vAnchor="margin" w:xAlign="left" w:yAlign="inline"/>
              <w:spacing w:before="40"/>
              <w:suppressOverlap w:val="0"/>
              <w:jc w:val="left"/>
              <w:rPr>
                <w:rStyle w:val="Zwaar"/>
                <w:b w:val="0"/>
                <w:bCs w:val="0"/>
              </w:rPr>
            </w:pPr>
            <w:r w:rsidRPr="00E5061B">
              <w:rPr>
                <w:rStyle w:val="Zwaar"/>
                <w:b w:val="0"/>
                <w:bCs w:val="0"/>
              </w:rPr>
              <w:fldChar w:fldCharType="begin">
                <w:ffData>
                  <w:name w:val="Selectievakje4"/>
                  <w:enabled/>
                  <w:calcOnExit w:val="0"/>
                  <w:checkBox>
                    <w:sizeAuto/>
                    <w:default w:val="0"/>
                  </w:checkBox>
                </w:ffData>
              </w:fldChar>
            </w:r>
            <w:r w:rsidRPr="00E5061B">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E5061B">
              <w:rPr>
                <w:rStyle w:val="Zwaar"/>
                <w:b w:val="0"/>
                <w:bCs w:val="0"/>
              </w:rPr>
              <w:fldChar w:fldCharType="end"/>
            </w:r>
          </w:p>
        </w:tc>
        <w:tc>
          <w:tcPr>
            <w:tcW w:w="9689" w:type="dxa"/>
            <w:gridSpan w:val="10"/>
            <w:tcBorders>
              <w:top w:val="nil"/>
              <w:left w:val="nil"/>
              <w:bottom w:val="nil"/>
              <w:right w:val="nil"/>
            </w:tcBorders>
            <w:shd w:val="clear" w:color="auto" w:fill="auto"/>
          </w:tcPr>
          <w:p w14:paraId="7A7EF791" w14:textId="77777777" w:rsidR="00007108" w:rsidRPr="003D114E" w:rsidRDefault="00007108">
            <w:pPr>
              <w:rPr>
                <w:szCs w:val="20"/>
              </w:rPr>
            </w:pPr>
            <w:r w:rsidRPr="00E5061B">
              <w:rPr>
                <w:szCs w:val="20"/>
              </w:rPr>
              <w:t>Ja, voeg deze toelating of melding toe aan het opdrachtformulier.</w:t>
            </w:r>
          </w:p>
        </w:tc>
      </w:tr>
      <w:tr w:rsidR="00007108" w:rsidRPr="003D114E" w14:paraId="46AD7DC0"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4DBB9537" w14:textId="77777777" w:rsidR="00007108" w:rsidRDefault="00007108">
            <w:pPr>
              <w:pStyle w:val="nummersvragen"/>
              <w:framePr w:hSpace="0" w:wrap="auto" w:vAnchor="margin" w:xAlign="left" w:yAlign="inline"/>
              <w:suppressOverlap w:val="0"/>
              <w:jc w:val="left"/>
              <w:rPr>
                <w:b w:val="0"/>
                <w:color w:val="FFFFFF"/>
              </w:rPr>
            </w:pPr>
          </w:p>
          <w:p w14:paraId="30584DCD" w14:textId="77777777" w:rsidR="00007108" w:rsidRPr="0019189D" w:rsidRDefault="00007108">
            <w:pPr>
              <w:tabs>
                <w:tab w:val="left" w:pos="4195"/>
              </w:tabs>
            </w:pPr>
            <w:r>
              <w:tab/>
            </w:r>
          </w:p>
        </w:tc>
      </w:tr>
      <w:tr w:rsidR="00723204" w:rsidRPr="00B64A5C" w14:paraId="0A62BF77" w14:textId="77777777" w:rsidTr="00EA7540">
        <w:trPr>
          <w:gridAfter w:val="1"/>
          <w:wAfter w:w="8" w:type="dxa"/>
          <w:trHeight w:val="340"/>
        </w:trPr>
        <w:tc>
          <w:tcPr>
            <w:tcW w:w="230" w:type="dxa"/>
            <w:tcBorders>
              <w:top w:val="nil"/>
              <w:left w:val="nil"/>
              <w:bottom w:val="nil"/>
              <w:right w:val="nil"/>
            </w:tcBorders>
            <w:shd w:val="clear" w:color="auto" w:fill="auto"/>
          </w:tcPr>
          <w:p w14:paraId="08BE0525" w14:textId="77777777" w:rsidR="00723204" w:rsidRPr="003D114E" w:rsidRDefault="00723204">
            <w:pPr>
              <w:pStyle w:val="nummersvragen"/>
              <w:framePr w:hSpace="0" w:wrap="auto" w:vAnchor="margin" w:xAlign="left" w:yAlign="inline"/>
              <w:ind w:right="100"/>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7CD82079" w14:textId="77777777" w:rsidR="00723204" w:rsidRPr="00D6183C" w:rsidRDefault="00723204" w:rsidP="00D6183C">
            <w:pPr>
              <w:pStyle w:val="Lijstalinea"/>
              <w:numPr>
                <w:ilvl w:val="1"/>
                <w:numId w:val="19"/>
              </w:numPr>
              <w:spacing w:after="200"/>
              <w:rPr>
                <w:rStyle w:val="Zwaar"/>
                <w:szCs w:val="20"/>
              </w:rPr>
            </w:pPr>
            <w:r w:rsidRPr="00D6183C">
              <w:rPr>
                <w:rFonts w:asciiTheme="minorHAnsi" w:hAnsiTheme="minorHAnsi" w:cstheme="minorBidi"/>
                <w:b/>
              </w:rPr>
              <w:t>Welke technische ruimtes of installaties zijn er aanwezig op de inspectielocatie?</w:t>
            </w:r>
          </w:p>
        </w:tc>
      </w:tr>
      <w:tr w:rsidR="00CE3D1A" w:rsidRPr="00DE780B" w14:paraId="0E6A3FE0"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0957F54D" w14:textId="77777777" w:rsidR="00CE3D1A" w:rsidRPr="00DE780B" w:rsidRDefault="00CE3D1A">
            <w:pPr>
              <w:pStyle w:val="nummersvragen"/>
              <w:framePr w:hSpace="0" w:wrap="auto" w:vAnchor="margin" w:xAlign="left" w:yAlign="inline"/>
              <w:suppressOverlap w:val="0"/>
              <w:jc w:val="left"/>
              <w:rPr>
                <w:b w:val="0"/>
                <w:color w:val="FFFFFF"/>
                <w:highlight w:val="yellow"/>
              </w:rPr>
            </w:pPr>
          </w:p>
        </w:tc>
      </w:tr>
      <w:tr w:rsidR="00CE3D1A" w:rsidRPr="003D114E" w14:paraId="3A7D3FB3" w14:textId="77777777" w:rsidTr="00EA7540">
        <w:trPr>
          <w:gridAfter w:val="1"/>
          <w:wAfter w:w="8" w:type="dxa"/>
          <w:trHeight w:val="340"/>
        </w:trPr>
        <w:tc>
          <w:tcPr>
            <w:tcW w:w="230" w:type="dxa"/>
            <w:tcBorders>
              <w:top w:val="nil"/>
              <w:left w:val="nil"/>
              <w:bottom w:val="nil"/>
              <w:right w:val="nil"/>
            </w:tcBorders>
            <w:shd w:val="clear" w:color="auto" w:fill="auto"/>
          </w:tcPr>
          <w:p w14:paraId="1D2130FF" w14:textId="77777777" w:rsidR="00CE3D1A" w:rsidRPr="003D114E" w:rsidRDefault="00CE3D1A">
            <w:pPr>
              <w:pStyle w:val="nummersvragen"/>
              <w:framePr w:hSpace="0" w:wrap="auto" w:vAnchor="margin" w:xAlign="left" w:yAlign="inline"/>
              <w:suppressOverlap w:val="0"/>
              <w:rPr>
                <w:rStyle w:val="Zwaar"/>
                <w:szCs w:val="20"/>
              </w:rPr>
            </w:pPr>
          </w:p>
        </w:tc>
        <w:tc>
          <w:tcPr>
            <w:tcW w:w="10031" w:type="dxa"/>
            <w:gridSpan w:val="13"/>
            <w:tcBorders>
              <w:top w:val="nil"/>
              <w:left w:val="nil"/>
              <w:bottom w:val="nil"/>
              <w:right w:val="nil"/>
            </w:tcBorders>
            <w:shd w:val="clear" w:color="auto" w:fill="auto"/>
          </w:tcPr>
          <w:p w14:paraId="1D615818" w14:textId="77777777" w:rsidR="00CE3D1A" w:rsidRPr="00465F34" w:rsidRDefault="00465F34">
            <w:pPr>
              <w:rPr>
                <w:b/>
                <w:szCs w:val="20"/>
              </w:rPr>
            </w:pPr>
            <w:r w:rsidRPr="00465F34">
              <w:rPr>
                <w:b/>
                <w:bCs/>
                <w:szCs w:val="20"/>
              </w:rPr>
              <w:t>Kruis aan wat van toepassing is.</w:t>
            </w:r>
          </w:p>
        </w:tc>
      </w:tr>
      <w:tr w:rsidR="00D60508" w:rsidRPr="003D114E" w14:paraId="19E09811" w14:textId="77777777" w:rsidTr="00EA7540">
        <w:trPr>
          <w:gridAfter w:val="1"/>
          <w:wAfter w:w="8" w:type="dxa"/>
          <w:trHeight w:val="340"/>
        </w:trPr>
        <w:tc>
          <w:tcPr>
            <w:tcW w:w="230" w:type="dxa"/>
            <w:tcBorders>
              <w:top w:val="nil"/>
              <w:left w:val="nil"/>
              <w:bottom w:val="nil"/>
              <w:right w:val="nil"/>
            </w:tcBorders>
            <w:shd w:val="clear" w:color="auto" w:fill="auto"/>
          </w:tcPr>
          <w:p w14:paraId="72018B98" w14:textId="77777777" w:rsidR="00D60508" w:rsidRPr="003D114E" w:rsidRDefault="00D605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05530B1" w14:textId="77777777" w:rsidR="00D60508" w:rsidRPr="003D114E" w:rsidRDefault="00D605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1F39D47D" w14:textId="77777777" w:rsidR="00D60508" w:rsidRDefault="009830D6">
            <w:pPr>
              <w:rPr>
                <w:szCs w:val="20"/>
              </w:rPr>
            </w:pPr>
            <w:r>
              <w:rPr>
                <w:szCs w:val="20"/>
              </w:rPr>
              <w:t>lift (liftmachine, schacht, kooi,…)</w:t>
            </w:r>
          </w:p>
        </w:tc>
        <w:tc>
          <w:tcPr>
            <w:tcW w:w="882" w:type="dxa"/>
            <w:gridSpan w:val="2"/>
            <w:tcBorders>
              <w:top w:val="nil"/>
              <w:left w:val="nil"/>
              <w:bottom w:val="nil"/>
              <w:right w:val="nil"/>
            </w:tcBorders>
            <w:shd w:val="clear" w:color="auto" w:fill="auto"/>
          </w:tcPr>
          <w:p w14:paraId="08997F41" w14:textId="77777777" w:rsidR="00D60508" w:rsidRPr="003D114E" w:rsidRDefault="00D60508">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75" w:type="dxa"/>
            <w:gridSpan w:val="4"/>
            <w:tcBorders>
              <w:top w:val="nil"/>
              <w:left w:val="nil"/>
              <w:bottom w:val="nil"/>
              <w:right w:val="nil"/>
            </w:tcBorders>
            <w:shd w:val="clear" w:color="auto" w:fill="auto"/>
          </w:tcPr>
          <w:p w14:paraId="03B38ACD" w14:textId="77777777" w:rsidR="00D60508" w:rsidRPr="003D114E" w:rsidRDefault="00BA3A1A">
            <w:pPr>
              <w:rPr>
                <w:szCs w:val="20"/>
              </w:rPr>
            </w:pPr>
            <w:r>
              <w:rPr>
                <w:szCs w:val="20"/>
              </w:rPr>
              <w:t>stooklokaal, cv-onderstation</w:t>
            </w:r>
          </w:p>
        </w:tc>
      </w:tr>
      <w:tr w:rsidR="00D60508" w:rsidRPr="003D114E" w14:paraId="7146A9D3" w14:textId="77777777" w:rsidTr="00EA7540">
        <w:trPr>
          <w:gridAfter w:val="1"/>
          <w:wAfter w:w="8" w:type="dxa"/>
          <w:trHeight w:val="340"/>
        </w:trPr>
        <w:tc>
          <w:tcPr>
            <w:tcW w:w="230" w:type="dxa"/>
            <w:tcBorders>
              <w:top w:val="nil"/>
              <w:left w:val="nil"/>
              <w:bottom w:val="nil"/>
              <w:right w:val="nil"/>
            </w:tcBorders>
            <w:shd w:val="clear" w:color="auto" w:fill="auto"/>
          </w:tcPr>
          <w:p w14:paraId="5836837D" w14:textId="77777777" w:rsidR="00D60508" w:rsidRPr="003D114E" w:rsidRDefault="00D605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3E5F3EE8" w14:textId="77777777" w:rsidR="00D60508" w:rsidRPr="003D114E" w:rsidRDefault="00D605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66FD24B8" w14:textId="77777777" w:rsidR="00D60508" w:rsidRDefault="000B1ADE">
            <w:pPr>
              <w:rPr>
                <w:szCs w:val="20"/>
              </w:rPr>
            </w:pPr>
            <w:r>
              <w:rPr>
                <w:szCs w:val="20"/>
              </w:rPr>
              <w:t>z</w:t>
            </w:r>
            <w:r w:rsidR="009830D6">
              <w:rPr>
                <w:szCs w:val="20"/>
              </w:rPr>
              <w:t>ekeringskast</w:t>
            </w:r>
            <w:r>
              <w:rPr>
                <w:szCs w:val="20"/>
              </w:rPr>
              <w:t>, laagspanningsbord,…</w:t>
            </w:r>
          </w:p>
        </w:tc>
        <w:tc>
          <w:tcPr>
            <w:tcW w:w="882" w:type="dxa"/>
            <w:gridSpan w:val="2"/>
            <w:tcBorders>
              <w:top w:val="nil"/>
              <w:left w:val="nil"/>
              <w:bottom w:val="nil"/>
              <w:right w:val="nil"/>
            </w:tcBorders>
            <w:shd w:val="clear" w:color="auto" w:fill="auto"/>
          </w:tcPr>
          <w:p w14:paraId="187689E7" w14:textId="77777777" w:rsidR="00D60508" w:rsidRPr="003D114E" w:rsidRDefault="00D60508">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75" w:type="dxa"/>
            <w:gridSpan w:val="4"/>
            <w:tcBorders>
              <w:top w:val="nil"/>
              <w:left w:val="nil"/>
              <w:bottom w:val="nil"/>
              <w:right w:val="nil"/>
            </w:tcBorders>
            <w:shd w:val="clear" w:color="auto" w:fill="auto"/>
          </w:tcPr>
          <w:p w14:paraId="16951B58" w14:textId="77777777" w:rsidR="00D60508" w:rsidRPr="003D114E" w:rsidRDefault="003463DF">
            <w:pPr>
              <w:rPr>
                <w:szCs w:val="20"/>
              </w:rPr>
            </w:pPr>
            <w:r>
              <w:rPr>
                <w:szCs w:val="20"/>
              </w:rPr>
              <w:t>centrale ruimte voor verluchtingssysteem</w:t>
            </w:r>
          </w:p>
        </w:tc>
      </w:tr>
      <w:tr w:rsidR="00D60508" w:rsidRPr="003D114E" w14:paraId="763F9AFB" w14:textId="77777777" w:rsidTr="00EA7540">
        <w:trPr>
          <w:gridAfter w:val="1"/>
          <w:wAfter w:w="8" w:type="dxa"/>
          <w:trHeight w:val="340"/>
        </w:trPr>
        <w:tc>
          <w:tcPr>
            <w:tcW w:w="230" w:type="dxa"/>
            <w:tcBorders>
              <w:top w:val="nil"/>
              <w:left w:val="nil"/>
              <w:bottom w:val="nil"/>
              <w:right w:val="nil"/>
            </w:tcBorders>
            <w:shd w:val="clear" w:color="auto" w:fill="auto"/>
          </w:tcPr>
          <w:p w14:paraId="3EEDFFF5" w14:textId="77777777" w:rsidR="00D60508" w:rsidRPr="003D114E" w:rsidRDefault="00D60508">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B814108" w14:textId="77777777" w:rsidR="00D60508" w:rsidRPr="003D114E" w:rsidRDefault="00D60508">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32" w:type="dxa"/>
            <w:gridSpan w:val="4"/>
            <w:tcBorders>
              <w:top w:val="nil"/>
              <w:left w:val="nil"/>
              <w:bottom w:val="nil"/>
              <w:right w:val="nil"/>
            </w:tcBorders>
            <w:shd w:val="clear" w:color="auto" w:fill="auto"/>
          </w:tcPr>
          <w:p w14:paraId="38A8A061" w14:textId="77777777" w:rsidR="00D60508" w:rsidRDefault="000B1ADE">
            <w:pPr>
              <w:rPr>
                <w:szCs w:val="20"/>
              </w:rPr>
            </w:pPr>
            <w:r>
              <w:rPr>
                <w:szCs w:val="20"/>
              </w:rPr>
              <w:t>hoogspanningscabin</w:t>
            </w:r>
            <w:r w:rsidR="00BA3A1A">
              <w:rPr>
                <w:szCs w:val="20"/>
              </w:rPr>
              <w:t>e</w:t>
            </w:r>
          </w:p>
        </w:tc>
        <w:tc>
          <w:tcPr>
            <w:tcW w:w="882" w:type="dxa"/>
            <w:gridSpan w:val="2"/>
            <w:tcBorders>
              <w:top w:val="nil"/>
              <w:left w:val="nil"/>
              <w:bottom w:val="nil"/>
              <w:right w:val="nil"/>
            </w:tcBorders>
            <w:shd w:val="clear" w:color="auto" w:fill="auto"/>
          </w:tcPr>
          <w:p w14:paraId="381D863A" w14:textId="77777777" w:rsidR="00D60508" w:rsidRPr="003D114E" w:rsidRDefault="00D60508">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75" w:type="dxa"/>
            <w:gridSpan w:val="4"/>
            <w:tcBorders>
              <w:top w:val="nil"/>
              <w:left w:val="nil"/>
              <w:bottom w:val="nil"/>
              <w:right w:val="nil"/>
            </w:tcBorders>
            <w:shd w:val="clear" w:color="auto" w:fill="auto"/>
          </w:tcPr>
          <w:p w14:paraId="5FB32281" w14:textId="77777777" w:rsidR="00D60508" w:rsidRPr="003D114E" w:rsidRDefault="00ED798C">
            <w:pPr>
              <w:rPr>
                <w:szCs w:val="20"/>
              </w:rPr>
            </w:pPr>
            <w:r>
              <w:rPr>
                <w:szCs w:val="20"/>
              </w:rPr>
              <w:t>andere</w:t>
            </w:r>
            <w:r w:rsidR="00D60508">
              <w:rPr>
                <w:szCs w:val="20"/>
              </w:rPr>
              <w:t xml:space="preserve">: </w:t>
            </w: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1664D1" w:rsidRPr="003D114E" w14:paraId="0955B856"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01299383" w14:textId="77777777" w:rsidR="001664D1" w:rsidRDefault="001664D1">
            <w:pPr>
              <w:pStyle w:val="nummersvragen"/>
              <w:framePr w:hSpace="0" w:wrap="auto" w:vAnchor="margin" w:xAlign="left" w:yAlign="inline"/>
              <w:suppressOverlap w:val="0"/>
              <w:jc w:val="left"/>
              <w:rPr>
                <w:b w:val="0"/>
                <w:color w:val="FFFFFF"/>
              </w:rPr>
            </w:pPr>
          </w:p>
          <w:p w14:paraId="330CB3AD" w14:textId="77777777" w:rsidR="001664D1" w:rsidRPr="0019189D" w:rsidRDefault="001664D1">
            <w:pPr>
              <w:tabs>
                <w:tab w:val="left" w:pos="4195"/>
              </w:tabs>
            </w:pPr>
            <w:r>
              <w:tab/>
            </w:r>
          </w:p>
        </w:tc>
      </w:tr>
      <w:tr w:rsidR="005F4040" w:rsidRPr="003D114E" w14:paraId="48DEF46E" w14:textId="77777777" w:rsidTr="00EA7540">
        <w:trPr>
          <w:trHeight w:val="340"/>
        </w:trPr>
        <w:tc>
          <w:tcPr>
            <w:tcW w:w="257" w:type="dxa"/>
            <w:gridSpan w:val="2"/>
            <w:tcBorders>
              <w:top w:val="nil"/>
              <w:left w:val="nil"/>
              <w:bottom w:val="nil"/>
              <w:right w:val="nil"/>
            </w:tcBorders>
            <w:shd w:val="clear" w:color="auto" w:fill="auto"/>
          </w:tcPr>
          <w:p w14:paraId="388D7AF8" w14:textId="77777777" w:rsidR="005F4040" w:rsidRPr="003D114E" w:rsidRDefault="005F4040">
            <w:pPr>
              <w:pStyle w:val="nummersvragen"/>
              <w:framePr w:hSpace="0" w:wrap="auto" w:vAnchor="margin" w:xAlign="left" w:yAlign="inline"/>
              <w:suppressOverlap w:val="0"/>
              <w:rPr>
                <w:rStyle w:val="Zwaar"/>
                <w:szCs w:val="20"/>
              </w:rPr>
            </w:pPr>
          </w:p>
        </w:tc>
        <w:tc>
          <w:tcPr>
            <w:tcW w:w="10012" w:type="dxa"/>
            <w:gridSpan w:val="13"/>
            <w:tcBorders>
              <w:top w:val="nil"/>
              <w:left w:val="nil"/>
              <w:bottom w:val="nil"/>
              <w:right w:val="nil"/>
            </w:tcBorders>
            <w:shd w:val="clear" w:color="auto" w:fill="auto"/>
          </w:tcPr>
          <w:p w14:paraId="26B3555F" w14:textId="77777777" w:rsidR="005F4040" w:rsidRPr="005F4040" w:rsidRDefault="005F4040">
            <w:pPr>
              <w:rPr>
                <w:i/>
                <w:iCs/>
                <w:szCs w:val="20"/>
              </w:rPr>
            </w:pPr>
            <w:r w:rsidRPr="00465F34">
              <w:rPr>
                <w:i/>
                <w:iCs/>
                <w:szCs w:val="20"/>
              </w:rPr>
              <w:t>Onderzoek naar technische installaties mag alleen gebeuren door bevoegde en bekwame deskundigen of door deskundigen die zich door bevoegde en bekwame personen laten begeleiden.</w:t>
            </w:r>
          </w:p>
        </w:tc>
      </w:tr>
      <w:tr w:rsidR="008B3036" w:rsidRPr="005F4040" w14:paraId="0A542874" w14:textId="77777777" w:rsidTr="00EA7540">
        <w:trPr>
          <w:trHeight w:val="340"/>
        </w:trPr>
        <w:tc>
          <w:tcPr>
            <w:tcW w:w="230" w:type="dxa"/>
            <w:tcBorders>
              <w:top w:val="nil"/>
              <w:left w:val="nil"/>
              <w:bottom w:val="nil"/>
              <w:right w:val="nil"/>
            </w:tcBorders>
            <w:shd w:val="clear" w:color="auto" w:fill="auto"/>
          </w:tcPr>
          <w:p w14:paraId="2C53EE6A" w14:textId="77777777" w:rsidR="008B3036" w:rsidRPr="005F4040" w:rsidRDefault="008B3036">
            <w:pPr>
              <w:pStyle w:val="nummersvragen"/>
              <w:framePr w:hSpace="0" w:wrap="auto" w:vAnchor="margin" w:xAlign="left" w:yAlign="inline"/>
              <w:suppressOverlap w:val="0"/>
              <w:rPr>
                <w:rStyle w:val="Zwaar"/>
                <w:b/>
                <w:szCs w:val="20"/>
              </w:rPr>
            </w:pPr>
          </w:p>
        </w:tc>
        <w:tc>
          <w:tcPr>
            <w:tcW w:w="10039" w:type="dxa"/>
            <w:gridSpan w:val="14"/>
            <w:tcBorders>
              <w:top w:val="nil"/>
              <w:left w:val="nil"/>
              <w:bottom w:val="nil"/>
              <w:right w:val="nil"/>
            </w:tcBorders>
            <w:shd w:val="clear" w:color="auto" w:fill="auto"/>
          </w:tcPr>
          <w:p w14:paraId="2AEE12CE" w14:textId="77777777" w:rsidR="008B3036" w:rsidRPr="005F4040" w:rsidRDefault="005F4040">
            <w:pPr>
              <w:rPr>
                <w:b/>
                <w:szCs w:val="20"/>
              </w:rPr>
            </w:pPr>
            <w:r w:rsidRPr="005F4040">
              <w:rPr>
                <w:b/>
                <w:bCs/>
                <w:szCs w:val="20"/>
              </w:rPr>
              <w:t>Kruis aan wat van toepassing is. Doe dit in overleg met de asbestdeskundige.</w:t>
            </w:r>
          </w:p>
        </w:tc>
      </w:tr>
      <w:tr w:rsidR="008B3036" w:rsidRPr="00DE780B" w14:paraId="0304D9FA" w14:textId="77777777" w:rsidTr="008B3036">
        <w:trPr>
          <w:trHeight w:hRule="exact" w:val="113"/>
        </w:trPr>
        <w:tc>
          <w:tcPr>
            <w:tcW w:w="10269" w:type="dxa"/>
            <w:gridSpan w:val="15"/>
            <w:tcBorders>
              <w:top w:val="nil"/>
              <w:left w:val="nil"/>
              <w:bottom w:val="nil"/>
              <w:right w:val="nil"/>
            </w:tcBorders>
            <w:shd w:val="clear" w:color="auto" w:fill="auto"/>
          </w:tcPr>
          <w:p w14:paraId="59A0A5C8" w14:textId="77777777" w:rsidR="008B3036" w:rsidRPr="00DE780B" w:rsidRDefault="008B3036">
            <w:pPr>
              <w:pStyle w:val="nummersvragen"/>
              <w:framePr w:hSpace="0" w:wrap="auto" w:vAnchor="margin" w:xAlign="left" w:yAlign="inline"/>
              <w:suppressOverlap w:val="0"/>
              <w:jc w:val="left"/>
              <w:rPr>
                <w:b w:val="0"/>
                <w:color w:val="FFFFFF"/>
                <w:highlight w:val="yellow"/>
              </w:rPr>
            </w:pPr>
          </w:p>
        </w:tc>
      </w:tr>
      <w:tr w:rsidR="008B3036" w:rsidRPr="00E5061B" w14:paraId="612EDD60" w14:textId="77777777" w:rsidTr="00EA7540">
        <w:trPr>
          <w:trHeight w:val="340"/>
        </w:trPr>
        <w:tc>
          <w:tcPr>
            <w:tcW w:w="230" w:type="dxa"/>
            <w:tcBorders>
              <w:top w:val="nil"/>
              <w:left w:val="nil"/>
              <w:bottom w:val="nil"/>
              <w:right w:val="nil"/>
            </w:tcBorders>
            <w:shd w:val="clear" w:color="auto" w:fill="auto"/>
          </w:tcPr>
          <w:p w14:paraId="6C2B0A02" w14:textId="77777777" w:rsidR="008B3036" w:rsidRPr="00E5061B" w:rsidRDefault="008B3036">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A2BE5CA" w14:textId="77777777" w:rsidR="008B3036" w:rsidRPr="00E5061B" w:rsidRDefault="008B3036">
            <w:pPr>
              <w:pStyle w:val="vink"/>
              <w:framePr w:hSpace="0" w:wrap="auto" w:vAnchor="margin" w:xAlign="left" w:yAlign="inline"/>
              <w:spacing w:before="40"/>
              <w:suppressOverlap w:val="0"/>
              <w:jc w:val="left"/>
              <w:rPr>
                <w:rStyle w:val="Zwaar"/>
                <w:b w:val="0"/>
                <w:bCs w:val="0"/>
              </w:rPr>
            </w:pPr>
            <w:r w:rsidRPr="00E5061B">
              <w:rPr>
                <w:rStyle w:val="Zwaar"/>
                <w:b w:val="0"/>
                <w:bCs w:val="0"/>
              </w:rPr>
              <w:fldChar w:fldCharType="begin">
                <w:ffData>
                  <w:name w:val="Selectievakje4"/>
                  <w:enabled/>
                  <w:calcOnExit w:val="0"/>
                  <w:checkBox>
                    <w:sizeAuto/>
                    <w:default w:val="0"/>
                  </w:checkBox>
                </w:ffData>
              </w:fldChar>
            </w:r>
            <w:r w:rsidRPr="00E5061B">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E5061B">
              <w:rPr>
                <w:rStyle w:val="Zwaar"/>
                <w:b w:val="0"/>
                <w:bCs w:val="0"/>
              </w:rPr>
              <w:fldChar w:fldCharType="end"/>
            </w:r>
          </w:p>
        </w:tc>
        <w:tc>
          <w:tcPr>
            <w:tcW w:w="9697" w:type="dxa"/>
            <w:gridSpan w:val="11"/>
            <w:tcBorders>
              <w:top w:val="nil"/>
              <w:left w:val="nil"/>
              <w:bottom w:val="nil"/>
              <w:right w:val="nil"/>
            </w:tcBorders>
            <w:shd w:val="clear" w:color="auto" w:fill="auto"/>
          </w:tcPr>
          <w:p w14:paraId="111B58EB" w14:textId="77777777" w:rsidR="008B3036" w:rsidRPr="00E5061B" w:rsidRDefault="00A767FE">
            <w:pPr>
              <w:rPr>
                <w:szCs w:val="20"/>
              </w:rPr>
            </w:pPr>
            <w:r>
              <w:rPr>
                <w:szCs w:val="20"/>
              </w:rPr>
              <w:t xml:space="preserve">De asbestdeskundige </w:t>
            </w:r>
            <w:r w:rsidR="00B83EBB">
              <w:rPr>
                <w:szCs w:val="20"/>
              </w:rPr>
              <w:t>doet</w:t>
            </w:r>
            <w:r>
              <w:rPr>
                <w:szCs w:val="20"/>
              </w:rPr>
              <w:t xml:space="preserve"> zelf beroep op een bevoegd en bekwaam persoon.</w:t>
            </w:r>
          </w:p>
        </w:tc>
      </w:tr>
      <w:tr w:rsidR="008B3036" w:rsidRPr="003D114E" w14:paraId="10A366ED" w14:textId="77777777" w:rsidTr="00EA7540">
        <w:trPr>
          <w:trHeight w:val="340"/>
        </w:trPr>
        <w:tc>
          <w:tcPr>
            <w:tcW w:w="230" w:type="dxa"/>
            <w:tcBorders>
              <w:top w:val="nil"/>
              <w:left w:val="nil"/>
              <w:bottom w:val="nil"/>
              <w:right w:val="nil"/>
            </w:tcBorders>
            <w:shd w:val="clear" w:color="auto" w:fill="auto"/>
          </w:tcPr>
          <w:p w14:paraId="5DEF99F1" w14:textId="77777777" w:rsidR="008B3036" w:rsidRPr="00E5061B" w:rsidRDefault="008B3036">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BF1AC3C" w14:textId="77777777" w:rsidR="008B3036" w:rsidRPr="00E5061B" w:rsidRDefault="008B3036">
            <w:pPr>
              <w:pStyle w:val="vink"/>
              <w:framePr w:hSpace="0" w:wrap="auto" w:vAnchor="margin" w:xAlign="left" w:yAlign="inline"/>
              <w:spacing w:before="40"/>
              <w:suppressOverlap w:val="0"/>
              <w:jc w:val="left"/>
              <w:rPr>
                <w:rStyle w:val="Zwaar"/>
                <w:b w:val="0"/>
                <w:bCs w:val="0"/>
              </w:rPr>
            </w:pPr>
            <w:r w:rsidRPr="00E5061B">
              <w:rPr>
                <w:rStyle w:val="Zwaar"/>
                <w:b w:val="0"/>
                <w:bCs w:val="0"/>
              </w:rPr>
              <w:fldChar w:fldCharType="begin">
                <w:ffData>
                  <w:name w:val="Selectievakje4"/>
                  <w:enabled/>
                  <w:calcOnExit w:val="0"/>
                  <w:checkBox>
                    <w:sizeAuto/>
                    <w:default w:val="0"/>
                  </w:checkBox>
                </w:ffData>
              </w:fldChar>
            </w:r>
            <w:r w:rsidRPr="00E5061B">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E5061B">
              <w:rPr>
                <w:rStyle w:val="Zwaar"/>
                <w:b w:val="0"/>
                <w:bCs w:val="0"/>
              </w:rPr>
              <w:fldChar w:fldCharType="end"/>
            </w:r>
          </w:p>
        </w:tc>
        <w:tc>
          <w:tcPr>
            <w:tcW w:w="9697" w:type="dxa"/>
            <w:gridSpan w:val="11"/>
            <w:tcBorders>
              <w:top w:val="nil"/>
              <w:left w:val="nil"/>
              <w:bottom w:val="nil"/>
              <w:right w:val="nil"/>
            </w:tcBorders>
            <w:shd w:val="clear" w:color="auto" w:fill="auto"/>
          </w:tcPr>
          <w:p w14:paraId="1169530A" w14:textId="77777777" w:rsidR="008B3036" w:rsidRPr="003D114E" w:rsidRDefault="00A767FE">
            <w:pPr>
              <w:rPr>
                <w:szCs w:val="20"/>
              </w:rPr>
            </w:pPr>
            <w:r>
              <w:rPr>
                <w:szCs w:val="20"/>
              </w:rPr>
              <w:t xml:space="preserve">De opdrachtgever </w:t>
            </w:r>
            <w:r w:rsidR="00A27608">
              <w:rPr>
                <w:szCs w:val="20"/>
              </w:rPr>
              <w:t>maakt de nodige afspraken zodat bij het plaatsbezoek van de asbestdeskundige ook ee</w:t>
            </w:r>
            <w:r w:rsidR="00321DAE">
              <w:rPr>
                <w:szCs w:val="20"/>
              </w:rPr>
              <w:t>n</w:t>
            </w:r>
            <w:r w:rsidR="00A27608">
              <w:rPr>
                <w:szCs w:val="20"/>
              </w:rPr>
              <w:t xml:space="preserve"> bevoegd en bekwaam persoon aanwezig is om </w:t>
            </w:r>
            <w:r w:rsidR="008778E9">
              <w:rPr>
                <w:szCs w:val="20"/>
              </w:rPr>
              <w:t>de asbestdeskundige te begeleiden.</w:t>
            </w:r>
          </w:p>
        </w:tc>
      </w:tr>
      <w:tr w:rsidR="008B3036" w:rsidRPr="003D114E" w14:paraId="10D170D3" w14:textId="77777777" w:rsidTr="008B3036">
        <w:trPr>
          <w:trHeight w:hRule="exact" w:val="113"/>
        </w:trPr>
        <w:tc>
          <w:tcPr>
            <w:tcW w:w="10269" w:type="dxa"/>
            <w:gridSpan w:val="15"/>
            <w:tcBorders>
              <w:top w:val="nil"/>
              <w:left w:val="nil"/>
              <w:bottom w:val="nil"/>
              <w:right w:val="nil"/>
            </w:tcBorders>
            <w:shd w:val="clear" w:color="auto" w:fill="auto"/>
          </w:tcPr>
          <w:p w14:paraId="67B03FBA" w14:textId="77777777" w:rsidR="008B3036" w:rsidRDefault="008B3036">
            <w:pPr>
              <w:pStyle w:val="nummersvragen"/>
              <w:framePr w:hSpace="0" w:wrap="auto" w:vAnchor="margin" w:xAlign="left" w:yAlign="inline"/>
              <w:suppressOverlap w:val="0"/>
              <w:jc w:val="left"/>
              <w:rPr>
                <w:b w:val="0"/>
                <w:color w:val="FFFFFF"/>
              </w:rPr>
            </w:pPr>
          </w:p>
          <w:p w14:paraId="6F89B429" w14:textId="77777777" w:rsidR="008B3036" w:rsidRPr="0019189D" w:rsidRDefault="008B3036">
            <w:pPr>
              <w:tabs>
                <w:tab w:val="left" w:pos="4195"/>
              </w:tabs>
            </w:pPr>
            <w:r>
              <w:tab/>
            </w:r>
          </w:p>
        </w:tc>
      </w:tr>
      <w:tr w:rsidR="009223B4" w:rsidRPr="00181556" w14:paraId="4AAC5948" w14:textId="77777777" w:rsidTr="00EA7540">
        <w:trPr>
          <w:gridAfter w:val="1"/>
          <w:wAfter w:w="8" w:type="dxa"/>
          <w:trHeight w:val="440"/>
        </w:trPr>
        <w:tc>
          <w:tcPr>
            <w:tcW w:w="230" w:type="dxa"/>
            <w:tcBorders>
              <w:top w:val="nil"/>
              <w:left w:val="nil"/>
              <w:bottom w:val="nil"/>
              <w:right w:val="nil"/>
            </w:tcBorders>
            <w:shd w:val="clear" w:color="auto" w:fill="auto"/>
          </w:tcPr>
          <w:p w14:paraId="4DE1FFBB" w14:textId="77777777" w:rsidR="009223B4" w:rsidRPr="003D114E" w:rsidRDefault="009223B4">
            <w:pPr>
              <w:pStyle w:val="nummersvragen"/>
              <w:framePr w:hSpace="0" w:wrap="auto" w:vAnchor="margin" w:xAlign="left" w:yAlign="inline"/>
              <w:ind w:right="100"/>
              <w:suppressOverlap w:val="0"/>
              <w:rPr>
                <w:szCs w:val="20"/>
              </w:rPr>
            </w:pPr>
          </w:p>
        </w:tc>
        <w:tc>
          <w:tcPr>
            <w:tcW w:w="10031" w:type="dxa"/>
            <w:gridSpan w:val="13"/>
            <w:tcBorders>
              <w:top w:val="nil"/>
              <w:left w:val="nil"/>
              <w:bottom w:val="nil"/>
              <w:right w:val="nil"/>
            </w:tcBorders>
            <w:shd w:val="clear" w:color="auto" w:fill="7F7F7F" w:themeFill="text1" w:themeFillTint="80"/>
          </w:tcPr>
          <w:p w14:paraId="721C81CC" w14:textId="77777777" w:rsidR="00000C8C" w:rsidRPr="00D643A3" w:rsidRDefault="00A672E4" w:rsidP="005F4040">
            <w:pPr>
              <w:pStyle w:val="Lijstalinea"/>
              <w:numPr>
                <w:ilvl w:val="0"/>
                <w:numId w:val="19"/>
              </w:numPr>
              <w:spacing w:after="200"/>
              <w:rPr>
                <w:rFonts w:asciiTheme="minorHAnsi" w:hAnsiTheme="minorHAnsi" w:cstheme="minorBidi"/>
                <w:b/>
                <w:color w:val="FFFFFF" w:themeColor="background1"/>
                <w:sz w:val="24"/>
                <w:szCs w:val="20"/>
              </w:rPr>
            </w:pPr>
            <w:r w:rsidRPr="00D643A3">
              <w:rPr>
                <w:rFonts w:asciiTheme="minorHAnsi" w:hAnsiTheme="minorHAnsi" w:cstheme="minorBidi"/>
                <w:b/>
                <w:color w:val="FFFFFF" w:themeColor="background1"/>
                <w:sz w:val="24"/>
                <w:szCs w:val="20"/>
              </w:rPr>
              <w:t>Bijlagen</w:t>
            </w:r>
          </w:p>
        </w:tc>
      </w:tr>
      <w:tr w:rsidR="00EF1ED3" w:rsidRPr="00181556" w14:paraId="26143671"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50EA07D5" w14:textId="77777777" w:rsidR="00EF1ED3" w:rsidRDefault="00EF1ED3">
            <w:pPr>
              <w:spacing w:after="200"/>
              <w:rPr>
                <w:rFonts w:asciiTheme="minorHAnsi" w:hAnsiTheme="minorHAnsi" w:cstheme="minorBidi"/>
                <w:b/>
              </w:rPr>
            </w:pPr>
          </w:p>
          <w:p w14:paraId="3D3B46B4" w14:textId="77777777" w:rsidR="00EF1ED3" w:rsidRDefault="00EF1ED3">
            <w:pPr>
              <w:spacing w:after="200"/>
              <w:rPr>
                <w:rFonts w:asciiTheme="minorHAnsi" w:hAnsiTheme="minorHAnsi" w:cstheme="minorBidi"/>
                <w:b/>
              </w:rPr>
            </w:pPr>
          </w:p>
        </w:tc>
      </w:tr>
      <w:tr w:rsidR="00A70096" w:rsidRPr="00181556" w14:paraId="143C7CA2" w14:textId="77777777" w:rsidTr="00EA7540">
        <w:trPr>
          <w:gridAfter w:val="1"/>
          <w:wAfter w:w="8" w:type="dxa"/>
          <w:trHeight w:val="531"/>
        </w:trPr>
        <w:tc>
          <w:tcPr>
            <w:tcW w:w="230" w:type="dxa"/>
            <w:tcBorders>
              <w:top w:val="nil"/>
              <w:left w:val="nil"/>
              <w:bottom w:val="nil"/>
              <w:right w:val="nil"/>
            </w:tcBorders>
            <w:shd w:val="clear" w:color="auto" w:fill="auto"/>
          </w:tcPr>
          <w:p w14:paraId="707958BA" w14:textId="77777777" w:rsidR="00A70096" w:rsidRPr="003D114E" w:rsidRDefault="00A70096">
            <w:pPr>
              <w:pStyle w:val="nummersvragen"/>
              <w:framePr w:hSpace="0" w:wrap="auto" w:vAnchor="margin" w:xAlign="left" w:yAlign="inline"/>
              <w:ind w:right="100"/>
              <w:suppressOverlap w:val="0"/>
              <w:rPr>
                <w:szCs w:val="20"/>
              </w:rPr>
            </w:pPr>
          </w:p>
        </w:tc>
        <w:tc>
          <w:tcPr>
            <w:tcW w:w="10031" w:type="dxa"/>
            <w:gridSpan w:val="13"/>
            <w:tcBorders>
              <w:top w:val="nil"/>
              <w:left w:val="nil"/>
              <w:bottom w:val="nil"/>
              <w:right w:val="nil"/>
            </w:tcBorders>
            <w:shd w:val="clear" w:color="auto" w:fill="BFBFBF" w:themeFill="background1" w:themeFillShade="BF"/>
          </w:tcPr>
          <w:p w14:paraId="7A4DC2F0" w14:textId="77777777" w:rsidR="00A70096" w:rsidRPr="00CB2D2D" w:rsidRDefault="00000C8C" w:rsidP="00CB2D2D">
            <w:pPr>
              <w:pStyle w:val="Lijstalinea"/>
              <w:numPr>
                <w:ilvl w:val="1"/>
                <w:numId w:val="19"/>
              </w:numPr>
              <w:spacing w:after="200"/>
              <w:rPr>
                <w:rFonts w:asciiTheme="minorHAnsi" w:hAnsiTheme="minorHAnsi" w:cstheme="minorBidi"/>
              </w:rPr>
            </w:pPr>
            <w:r>
              <w:rPr>
                <w:rFonts w:asciiTheme="minorHAnsi" w:hAnsiTheme="minorHAnsi" w:cstheme="minorBidi"/>
                <w:b/>
              </w:rPr>
              <w:t xml:space="preserve">5.1 </w:t>
            </w:r>
            <w:r w:rsidR="00A70096" w:rsidRPr="007E736C">
              <w:rPr>
                <w:rFonts w:asciiTheme="minorHAnsi" w:hAnsiTheme="minorHAnsi" w:cstheme="minorBidi"/>
                <w:b/>
              </w:rPr>
              <w:t>Voeg volgende documenten, indien relevant en indien voorhanden, als bijlage</w:t>
            </w:r>
            <w:r w:rsidR="00A70096">
              <w:rPr>
                <w:rFonts w:asciiTheme="minorHAnsi" w:hAnsiTheme="minorHAnsi" w:cstheme="minorBidi"/>
                <w:b/>
              </w:rPr>
              <w:t>n</w:t>
            </w:r>
            <w:r w:rsidR="00A70096" w:rsidRPr="007E736C">
              <w:rPr>
                <w:rFonts w:asciiTheme="minorHAnsi" w:hAnsiTheme="minorHAnsi" w:cstheme="minorBidi"/>
                <w:b/>
              </w:rPr>
              <w:t xml:space="preserve"> toe bij het opdrachtformulier en benoem ze ondubbelzinnig en afzonderlijk. </w:t>
            </w:r>
            <w:r w:rsidR="00AF4E53">
              <w:rPr>
                <w:rFonts w:asciiTheme="minorHAnsi" w:hAnsiTheme="minorHAnsi" w:cstheme="minorBidi"/>
                <w:b/>
              </w:rPr>
              <w:t>Kruis</w:t>
            </w:r>
            <w:r w:rsidR="00AF4E53" w:rsidRPr="007E736C">
              <w:rPr>
                <w:rFonts w:asciiTheme="minorHAnsi" w:hAnsiTheme="minorHAnsi" w:cstheme="minorBidi"/>
                <w:b/>
              </w:rPr>
              <w:t xml:space="preserve"> </w:t>
            </w:r>
            <w:r w:rsidR="00A70096" w:rsidRPr="007E736C">
              <w:rPr>
                <w:rFonts w:asciiTheme="minorHAnsi" w:hAnsiTheme="minorHAnsi" w:cstheme="minorBidi"/>
                <w:b/>
              </w:rPr>
              <w:t xml:space="preserve">aan wat </w:t>
            </w:r>
            <w:r w:rsidR="00AF4E53">
              <w:rPr>
                <w:rFonts w:asciiTheme="minorHAnsi" w:hAnsiTheme="minorHAnsi" w:cstheme="minorBidi"/>
                <w:b/>
              </w:rPr>
              <w:t>u toevoegt</w:t>
            </w:r>
            <w:r w:rsidR="00A70096" w:rsidRPr="007E736C">
              <w:rPr>
                <w:rFonts w:asciiTheme="minorHAnsi" w:hAnsiTheme="minorHAnsi" w:cstheme="minorBidi"/>
                <w:b/>
              </w:rPr>
              <w:t>:</w:t>
            </w:r>
          </w:p>
        </w:tc>
      </w:tr>
      <w:tr w:rsidR="008F3F9C" w:rsidRPr="003D114E" w14:paraId="03E153DD"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6F8607AC" w14:textId="77777777" w:rsidR="008F3F9C" w:rsidRPr="003D114E" w:rsidRDefault="008F3F9C">
            <w:pPr>
              <w:pStyle w:val="nummersvragen"/>
              <w:framePr w:hSpace="0" w:wrap="auto" w:vAnchor="margin" w:xAlign="left" w:yAlign="inline"/>
              <w:suppressOverlap w:val="0"/>
              <w:jc w:val="left"/>
              <w:rPr>
                <w:b w:val="0"/>
                <w:color w:val="FFFFFF"/>
              </w:rPr>
            </w:pPr>
          </w:p>
        </w:tc>
      </w:tr>
      <w:tr w:rsidR="00DF06D1" w:rsidRPr="003D114E" w14:paraId="4163F4D4" w14:textId="77777777" w:rsidTr="00EA7540">
        <w:trPr>
          <w:gridAfter w:val="1"/>
          <w:wAfter w:w="8" w:type="dxa"/>
          <w:trHeight w:val="340"/>
        </w:trPr>
        <w:tc>
          <w:tcPr>
            <w:tcW w:w="230" w:type="dxa"/>
            <w:tcBorders>
              <w:top w:val="nil"/>
              <w:left w:val="nil"/>
              <w:bottom w:val="nil"/>
              <w:right w:val="nil"/>
            </w:tcBorders>
            <w:shd w:val="clear" w:color="auto" w:fill="auto"/>
          </w:tcPr>
          <w:p w14:paraId="765AFADB"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B569EE5"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651A6A11" w14:textId="77777777" w:rsidR="00DF06D1" w:rsidRPr="003D114E" w:rsidRDefault="00CB2D2D" w:rsidP="0000081E">
            <w:pPr>
              <w:rPr>
                <w:szCs w:val="20"/>
              </w:rPr>
            </w:pPr>
            <w:r>
              <w:t>G</w:t>
            </w:r>
            <w:r w:rsidR="00373B44">
              <w:t>rondplan per gebouw per verdieping</w:t>
            </w:r>
          </w:p>
        </w:tc>
      </w:tr>
      <w:tr w:rsidR="00DF06D1" w:rsidRPr="003D114E" w14:paraId="052E3211" w14:textId="77777777" w:rsidTr="00EA7540">
        <w:trPr>
          <w:gridAfter w:val="1"/>
          <w:wAfter w:w="8" w:type="dxa"/>
          <w:trHeight w:val="340"/>
        </w:trPr>
        <w:tc>
          <w:tcPr>
            <w:tcW w:w="230" w:type="dxa"/>
            <w:tcBorders>
              <w:top w:val="nil"/>
              <w:left w:val="nil"/>
              <w:bottom w:val="nil"/>
              <w:right w:val="nil"/>
            </w:tcBorders>
            <w:shd w:val="clear" w:color="auto" w:fill="auto"/>
          </w:tcPr>
          <w:p w14:paraId="32B43D03"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47956751"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49A9765A" w14:textId="77777777" w:rsidR="00DF06D1" w:rsidRPr="003D114E" w:rsidRDefault="00CB2D2D" w:rsidP="0000081E">
            <w:pPr>
              <w:rPr>
                <w:szCs w:val="20"/>
              </w:rPr>
            </w:pPr>
            <w:r>
              <w:t>G</w:t>
            </w:r>
            <w:r w:rsidR="005C3537">
              <w:t>rond- of verdiepingsplan en/of satellietfoto met aanduiding van te onderzoeken gebouwen</w:t>
            </w:r>
          </w:p>
        </w:tc>
      </w:tr>
      <w:tr w:rsidR="00DF06D1" w:rsidRPr="003D114E" w14:paraId="45148E5E" w14:textId="77777777" w:rsidTr="00EA7540">
        <w:trPr>
          <w:gridAfter w:val="1"/>
          <w:wAfter w:w="8" w:type="dxa"/>
          <w:trHeight w:val="340"/>
        </w:trPr>
        <w:tc>
          <w:tcPr>
            <w:tcW w:w="230" w:type="dxa"/>
            <w:tcBorders>
              <w:top w:val="nil"/>
              <w:left w:val="nil"/>
              <w:bottom w:val="nil"/>
              <w:right w:val="nil"/>
            </w:tcBorders>
            <w:shd w:val="clear" w:color="auto" w:fill="auto"/>
          </w:tcPr>
          <w:p w14:paraId="584361B5"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2C084B0D"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5533F395" w14:textId="77777777" w:rsidR="00DF06D1" w:rsidRPr="003D114E" w:rsidRDefault="00CB2D2D" w:rsidP="0000081E">
            <w:pPr>
              <w:rPr>
                <w:szCs w:val="20"/>
              </w:rPr>
            </w:pPr>
            <w:r>
              <w:t>S</w:t>
            </w:r>
            <w:r w:rsidR="00020FBE">
              <w:t>ituatiefoto’s per type lokaal</w:t>
            </w:r>
          </w:p>
        </w:tc>
      </w:tr>
      <w:tr w:rsidR="00020FBE" w:rsidRPr="003D114E" w14:paraId="6314C741" w14:textId="77777777" w:rsidTr="00EA7540">
        <w:trPr>
          <w:gridAfter w:val="1"/>
          <w:wAfter w:w="8" w:type="dxa"/>
          <w:trHeight w:val="340"/>
        </w:trPr>
        <w:tc>
          <w:tcPr>
            <w:tcW w:w="230" w:type="dxa"/>
            <w:tcBorders>
              <w:top w:val="nil"/>
              <w:left w:val="nil"/>
              <w:bottom w:val="nil"/>
              <w:right w:val="nil"/>
            </w:tcBorders>
            <w:shd w:val="clear" w:color="auto" w:fill="auto"/>
          </w:tcPr>
          <w:p w14:paraId="40A693ED"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185B487"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116B792F" w14:textId="77777777" w:rsidR="00020FBE" w:rsidRPr="00020FBE" w:rsidRDefault="00CB2D2D" w:rsidP="0000081E">
            <w:r>
              <w:t>B</w:t>
            </w:r>
            <w:r w:rsidR="00020FBE">
              <w:t>estaande asbestonderzoeken</w:t>
            </w:r>
          </w:p>
        </w:tc>
      </w:tr>
      <w:tr w:rsidR="00B011A2" w:rsidRPr="00020FBE" w14:paraId="17D5E1EF" w14:textId="77777777" w:rsidTr="00EA7540">
        <w:trPr>
          <w:gridAfter w:val="1"/>
          <w:wAfter w:w="8" w:type="dxa"/>
          <w:trHeight w:val="340"/>
        </w:trPr>
        <w:tc>
          <w:tcPr>
            <w:tcW w:w="230" w:type="dxa"/>
            <w:tcBorders>
              <w:top w:val="nil"/>
              <w:left w:val="nil"/>
              <w:bottom w:val="nil"/>
              <w:right w:val="nil"/>
            </w:tcBorders>
            <w:shd w:val="clear" w:color="auto" w:fill="auto"/>
          </w:tcPr>
          <w:p w14:paraId="2F2CF7E2"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6B2E68D3"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6E784AAE" w14:textId="77777777" w:rsidR="00B011A2" w:rsidRPr="00020FBE" w:rsidRDefault="00CB2D2D" w:rsidP="0000081E">
            <w:r>
              <w:t>D</w:t>
            </w:r>
            <w:r w:rsidR="00435BAF">
              <w:t>ocumenten in het kader van asbestverwijderingswerken</w:t>
            </w:r>
            <w:r w:rsidR="00FA5EA6">
              <w:t xml:space="preserve"> in het verleden</w:t>
            </w:r>
          </w:p>
        </w:tc>
      </w:tr>
      <w:tr w:rsidR="00435BAF" w:rsidRPr="00020FBE" w14:paraId="45F0FB81" w14:textId="77777777" w:rsidTr="00EA7540">
        <w:trPr>
          <w:gridAfter w:val="1"/>
          <w:wAfter w:w="8" w:type="dxa"/>
          <w:trHeight w:val="340"/>
        </w:trPr>
        <w:tc>
          <w:tcPr>
            <w:tcW w:w="230" w:type="dxa"/>
            <w:tcBorders>
              <w:top w:val="nil"/>
              <w:left w:val="nil"/>
              <w:bottom w:val="nil"/>
              <w:right w:val="nil"/>
            </w:tcBorders>
            <w:shd w:val="clear" w:color="auto" w:fill="auto"/>
          </w:tcPr>
          <w:p w14:paraId="034956E2"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2F96D366"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4838CBD8" w14:textId="77777777" w:rsidR="00435BAF" w:rsidRPr="00020FBE" w:rsidRDefault="00CB2D2D" w:rsidP="0000081E">
            <w:r>
              <w:t>D</w:t>
            </w:r>
            <w:r w:rsidR="009B47B4">
              <w:t>ocumenten in het kader van bouw-, afbraak-, en/of renovatiewerken</w:t>
            </w:r>
            <w:r w:rsidR="00FA5EA6">
              <w:t xml:space="preserve"> in het verleden</w:t>
            </w:r>
          </w:p>
        </w:tc>
      </w:tr>
      <w:tr w:rsidR="009B47B4" w:rsidRPr="00020FBE" w14:paraId="1A1E1BDC" w14:textId="77777777" w:rsidTr="00EA7540">
        <w:trPr>
          <w:gridAfter w:val="1"/>
          <w:wAfter w:w="8" w:type="dxa"/>
          <w:trHeight w:val="340"/>
        </w:trPr>
        <w:tc>
          <w:tcPr>
            <w:tcW w:w="230" w:type="dxa"/>
            <w:tcBorders>
              <w:top w:val="nil"/>
              <w:left w:val="nil"/>
              <w:bottom w:val="nil"/>
              <w:right w:val="nil"/>
            </w:tcBorders>
            <w:shd w:val="clear" w:color="auto" w:fill="auto"/>
          </w:tcPr>
          <w:p w14:paraId="48ED5C21"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4F436C7"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37E65380" w14:textId="77777777" w:rsidR="009B47B4" w:rsidRPr="00020FBE" w:rsidRDefault="00CB2D2D" w:rsidP="0000081E">
            <w:r>
              <w:t>D</w:t>
            </w:r>
            <w:r w:rsidR="00172FE6">
              <w:t>ocumenten aangaande beschermd erfgoed</w:t>
            </w:r>
            <w:r w:rsidR="00BB2A4A">
              <w:t>statuut</w:t>
            </w:r>
          </w:p>
        </w:tc>
      </w:tr>
      <w:tr w:rsidR="00F20E70" w:rsidRPr="00020FBE" w14:paraId="7257B8DF" w14:textId="77777777" w:rsidTr="00EA7540">
        <w:trPr>
          <w:gridAfter w:val="1"/>
          <w:wAfter w:w="8" w:type="dxa"/>
          <w:trHeight w:val="17"/>
        </w:trPr>
        <w:tc>
          <w:tcPr>
            <w:tcW w:w="230" w:type="dxa"/>
            <w:tcBorders>
              <w:top w:val="nil"/>
              <w:left w:val="nil"/>
              <w:bottom w:val="nil"/>
              <w:right w:val="nil"/>
            </w:tcBorders>
            <w:shd w:val="clear" w:color="auto" w:fill="auto"/>
          </w:tcPr>
          <w:p w14:paraId="101F8FE8"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25E0679D" w14:textId="77777777"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bookmarkEnd w:id="0"/>
          </w:p>
        </w:tc>
        <w:tc>
          <w:tcPr>
            <w:tcW w:w="9689" w:type="dxa"/>
            <w:gridSpan w:val="10"/>
            <w:tcBorders>
              <w:top w:val="nil"/>
              <w:left w:val="nil"/>
              <w:bottom w:val="nil"/>
              <w:right w:val="nil"/>
            </w:tcBorders>
            <w:shd w:val="clear" w:color="auto" w:fill="auto"/>
          </w:tcPr>
          <w:p w14:paraId="2CF3AB95" w14:textId="77777777" w:rsidR="00F20E70" w:rsidRDefault="00CB2D2D" w:rsidP="0000081E">
            <w:r>
              <w:t>D</w:t>
            </w:r>
            <w:r w:rsidR="00411DF1">
              <w:t>ocumenten</w:t>
            </w:r>
            <w:r w:rsidR="00411DF1" w:rsidRPr="003847A9">
              <w:t xml:space="preserve"> aangaande industriële installaties</w:t>
            </w:r>
          </w:p>
          <w:p w14:paraId="1B0A39CA" w14:textId="77777777" w:rsidR="003847A9" w:rsidRPr="004B092B" w:rsidRDefault="003847A9" w:rsidP="004B092B">
            <w:pPr>
              <w:tabs>
                <w:tab w:val="left" w:pos="3686"/>
              </w:tabs>
              <w:spacing w:line="270" w:lineRule="exact"/>
              <w:rPr>
                <w:i/>
              </w:rPr>
            </w:pPr>
            <w:r w:rsidRPr="00E777B0">
              <w:rPr>
                <w:i/>
              </w:rPr>
              <w:t>Als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tc>
      </w:tr>
      <w:tr w:rsidR="004D1A12" w:rsidRPr="00020FBE" w14:paraId="46FED871" w14:textId="77777777" w:rsidTr="00EA7540">
        <w:trPr>
          <w:trHeight w:val="340"/>
        </w:trPr>
        <w:tc>
          <w:tcPr>
            <w:tcW w:w="257" w:type="dxa"/>
            <w:gridSpan w:val="2"/>
            <w:tcBorders>
              <w:top w:val="nil"/>
              <w:left w:val="nil"/>
              <w:bottom w:val="nil"/>
              <w:right w:val="nil"/>
            </w:tcBorders>
            <w:shd w:val="clear" w:color="auto" w:fill="auto"/>
          </w:tcPr>
          <w:p w14:paraId="2A5C2F96" w14:textId="77777777" w:rsidR="004D1A12" w:rsidRPr="003D114E" w:rsidRDefault="004D1A12">
            <w:pPr>
              <w:pStyle w:val="nummersvragen"/>
              <w:framePr w:hSpace="0" w:wrap="auto" w:vAnchor="margin" w:xAlign="left" w:yAlign="inline"/>
              <w:suppressOverlap w:val="0"/>
              <w:rPr>
                <w:rStyle w:val="Zwaar"/>
                <w:szCs w:val="20"/>
              </w:rPr>
            </w:pPr>
          </w:p>
        </w:tc>
        <w:tc>
          <w:tcPr>
            <w:tcW w:w="227" w:type="dxa"/>
            <w:tcBorders>
              <w:top w:val="nil"/>
              <w:left w:val="nil"/>
              <w:bottom w:val="nil"/>
              <w:right w:val="nil"/>
            </w:tcBorders>
            <w:shd w:val="clear" w:color="auto" w:fill="auto"/>
          </w:tcPr>
          <w:p w14:paraId="2D9A489D" w14:textId="77777777" w:rsidR="004D1A12" w:rsidRPr="003D114E" w:rsidRDefault="004D1A12">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p>
        </w:tc>
        <w:tc>
          <w:tcPr>
            <w:tcW w:w="9785" w:type="dxa"/>
            <w:gridSpan w:val="12"/>
            <w:tcBorders>
              <w:top w:val="nil"/>
              <w:left w:val="nil"/>
              <w:bottom w:val="nil"/>
              <w:right w:val="nil"/>
            </w:tcBorders>
            <w:shd w:val="clear" w:color="auto" w:fill="auto"/>
          </w:tcPr>
          <w:p w14:paraId="12E06E94" w14:textId="77777777" w:rsidR="004D1A12" w:rsidRPr="00020FBE" w:rsidRDefault="004D1A12">
            <w:r>
              <w:t xml:space="preserve">Andere: </w:t>
            </w: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szCs w:val="20"/>
              </w:rPr>
              <w:t> </w:t>
            </w:r>
            <w:r w:rsidRPr="003D114E">
              <w:rPr>
                <w:szCs w:val="20"/>
              </w:rPr>
              <w:t> </w:t>
            </w:r>
            <w:r w:rsidRPr="003D114E">
              <w:rPr>
                <w:szCs w:val="20"/>
              </w:rPr>
              <w:t> </w:t>
            </w:r>
            <w:r w:rsidRPr="003D114E">
              <w:rPr>
                <w:szCs w:val="20"/>
              </w:rPr>
              <w:t> </w:t>
            </w:r>
            <w:r w:rsidRPr="003D114E">
              <w:rPr>
                <w:szCs w:val="20"/>
              </w:rPr>
              <w:t> </w:t>
            </w:r>
            <w:r w:rsidRPr="003D114E">
              <w:rPr>
                <w:szCs w:val="20"/>
              </w:rPr>
              <w:fldChar w:fldCharType="end"/>
            </w:r>
          </w:p>
        </w:tc>
      </w:tr>
      <w:tr w:rsidR="00EF1ED3" w:rsidRPr="003D114E" w14:paraId="6A7CF0CD"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39C23520" w14:textId="77777777" w:rsidR="00EF1ED3" w:rsidRPr="003D114E" w:rsidRDefault="00EF1ED3">
            <w:pPr>
              <w:pStyle w:val="nummersvragen"/>
              <w:framePr w:hSpace="0" w:wrap="auto" w:vAnchor="margin" w:xAlign="left" w:yAlign="inline"/>
              <w:suppressOverlap w:val="0"/>
              <w:jc w:val="left"/>
              <w:rPr>
                <w:b w:val="0"/>
                <w:color w:val="FFFFFF"/>
              </w:rPr>
            </w:pPr>
          </w:p>
        </w:tc>
      </w:tr>
      <w:tr w:rsidR="00E750BE" w:rsidRPr="00830AA9" w14:paraId="4DE2EFE8" w14:textId="77777777" w:rsidTr="00EA7540">
        <w:trPr>
          <w:gridAfter w:val="1"/>
          <w:wAfter w:w="8" w:type="dxa"/>
          <w:trHeight w:val="340"/>
        </w:trPr>
        <w:tc>
          <w:tcPr>
            <w:tcW w:w="230" w:type="dxa"/>
            <w:tcBorders>
              <w:top w:val="nil"/>
              <w:left w:val="nil"/>
              <w:bottom w:val="nil"/>
              <w:right w:val="nil"/>
            </w:tcBorders>
            <w:shd w:val="clear" w:color="auto" w:fill="auto"/>
          </w:tcPr>
          <w:p w14:paraId="562EE30E" w14:textId="77777777" w:rsidR="00E750BE" w:rsidRPr="00D643A3" w:rsidRDefault="00E750BE" w:rsidP="0000081E">
            <w:pPr>
              <w:pStyle w:val="nummersvragen"/>
              <w:framePr w:hSpace="0" w:wrap="auto" w:vAnchor="margin" w:xAlign="left" w:yAlign="inline"/>
              <w:ind w:right="100"/>
              <w:suppressOverlap w:val="0"/>
              <w:rPr>
                <w:sz w:val="24"/>
                <w:szCs w:val="24"/>
              </w:rPr>
            </w:pPr>
          </w:p>
        </w:tc>
        <w:tc>
          <w:tcPr>
            <w:tcW w:w="10031" w:type="dxa"/>
            <w:gridSpan w:val="13"/>
            <w:tcBorders>
              <w:top w:val="nil"/>
              <w:left w:val="nil"/>
              <w:bottom w:val="nil"/>
              <w:right w:val="nil"/>
            </w:tcBorders>
            <w:shd w:val="clear" w:color="auto" w:fill="7F7F7F" w:themeFill="text1" w:themeFillTint="80"/>
          </w:tcPr>
          <w:p w14:paraId="5FC97038" w14:textId="77777777" w:rsidR="00E750BE" w:rsidRPr="00D643A3" w:rsidRDefault="00E750BE" w:rsidP="005F4040">
            <w:pPr>
              <w:pStyle w:val="Lijstalinea"/>
              <w:numPr>
                <w:ilvl w:val="0"/>
                <w:numId w:val="19"/>
              </w:numPr>
              <w:rPr>
                <w:rStyle w:val="Zwaar"/>
                <w:color w:val="FFFFFF" w:themeColor="background1"/>
                <w:sz w:val="24"/>
                <w:szCs w:val="24"/>
              </w:rPr>
            </w:pPr>
            <w:r w:rsidRPr="00D643A3">
              <w:rPr>
                <w:rStyle w:val="Zwaar"/>
                <w:color w:val="FFFFFF" w:themeColor="background1"/>
                <w:sz w:val="24"/>
                <w:szCs w:val="24"/>
              </w:rPr>
              <w:t xml:space="preserve">Actualisatie van een bestaand asbestattest – </w:t>
            </w:r>
            <w:r w:rsidR="00E43C53" w:rsidRPr="00D643A3">
              <w:rPr>
                <w:rStyle w:val="Zwaar"/>
                <w:color w:val="FFFFFF" w:themeColor="background1"/>
                <w:sz w:val="24"/>
                <w:szCs w:val="24"/>
              </w:rPr>
              <w:t>INDIEN VAN TOEPASSING</w:t>
            </w:r>
          </w:p>
        </w:tc>
      </w:tr>
      <w:tr w:rsidR="008F3F9C" w:rsidRPr="003D114E" w14:paraId="0F3EC644"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161A6FC6" w14:textId="77777777" w:rsidR="008F3F9C" w:rsidRPr="003D114E" w:rsidRDefault="008F3F9C">
            <w:pPr>
              <w:pStyle w:val="nummersvragen"/>
              <w:framePr w:hSpace="0" w:wrap="auto" w:vAnchor="margin" w:xAlign="left" w:yAlign="inline"/>
              <w:suppressOverlap w:val="0"/>
              <w:jc w:val="left"/>
              <w:rPr>
                <w:b w:val="0"/>
                <w:color w:val="FFFFFF"/>
              </w:rPr>
            </w:pPr>
          </w:p>
        </w:tc>
      </w:tr>
      <w:tr w:rsidR="00CD5830" w:rsidRPr="00181556" w14:paraId="737EFD83" w14:textId="77777777" w:rsidTr="00EA7540">
        <w:trPr>
          <w:gridAfter w:val="1"/>
          <w:wAfter w:w="8" w:type="dxa"/>
          <w:trHeight w:val="340"/>
        </w:trPr>
        <w:tc>
          <w:tcPr>
            <w:tcW w:w="230" w:type="dxa"/>
            <w:tcBorders>
              <w:top w:val="nil"/>
              <w:left w:val="nil"/>
              <w:bottom w:val="nil"/>
              <w:right w:val="nil"/>
            </w:tcBorders>
            <w:shd w:val="clear" w:color="auto" w:fill="auto"/>
          </w:tcPr>
          <w:p w14:paraId="7648CF2E" w14:textId="77777777" w:rsidR="00CD5830" w:rsidRPr="003D114E" w:rsidRDefault="00CD5830">
            <w:pPr>
              <w:pStyle w:val="nummersvragen"/>
              <w:framePr w:hSpace="0" w:wrap="auto" w:vAnchor="margin" w:xAlign="left" w:yAlign="inline"/>
              <w:ind w:right="100"/>
              <w:suppressOverlap w:val="0"/>
              <w:rPr>
                <w:szCs w:val="20"/>
              </w:rPr>
            </w:pPr>
          </w:p>
        </w:tc>
        <w:tc>
          <w:tcPr>
            <w:tcW w:w="10031" w:type="dxa"/>
            <w:gridSpan w:val="13"/>
            <w:tcBorders>
              <w:top w:val="nil"/>
              <w:left w:val="nil"/>
              <w:bottom w:val="nil"/>
              <w:right w:val="nil"/>
            </w:tcBorders>
            <w:shd w:val="clear" w:color="auto" w:fill="auto"/>
          </w:tcPr>
          <w:p w14:paraId="6241058E" w14:textId="77777777" w:rsidR="00CD5830" w:rsidRPr="00E52864" w:rsidRDefault="00CD5830" w:rsidP="00E52864">
            <w:pPr>
              <w:spacing w:after="60"/>
              <w:rPr>
                <w:rStyle w:val="Zwaar"/>
                <w:i/>
                <w:szCs w:val="20"/>
              </w:rPr>
            </w:pPr>
            <w:r w:rsidRPr="00E52864">
              <w:rPr>
                <w:i/>
              </w:rPr>
              <w:t xml:space="preserve">Een asbestattest is standaard </w:t>
            </w:r>
            <w:r w:rsidRPr="00E52864">
              <w:rPr>
                <w:b/>
                <w:i/>
              </w:rPr>
              <w:t>10 jaar</w:t>
            </w:r>
            <w:r w:rsidRPr="00E52864">
              <w:rPr>
                <w:i/>
              </w:rPr>
              <w:t xml:space="preserve"> geldig. Dit wordt verlaagd naar </w:t>
            </w:r>
            <w:r w:rsidRPr="00E52864">
              <w:rPr>
                <w:b/>
                <w:i/>
              </w:rPr>
              <w:t>5 jaar</w:t>
            </w:r>
            <w:r w:rsidRPr="00E52864">
              <w:rPr>
                <w:i/>
              </w:rPr>
              <w:t xml:space="preserve"> als er minstens één asbesthoudend materiaal aanwezig is met hoog risico. Een eigenaar is verplicht om een asbestattest te actualiseren binnen </w:t>
            </w:r>
            <w:r w:rsidRPr="00E52864">
              <w:rPr>
                <w:b/>
                <w:i/>
              </w:rPr>
              <w:t>1 jaar</w:t>
            </w:r>
            <w:r w:rsidRPr="00E52864">
              <w:rPr>
                <w:i/>
              </w:rPr>
              <w:t xml:space="preserve"> als er sprake is van een gewijzigde toestand.</w:t>
            </w:r>
          </w:p>
        </w:tc>
      </w:tr>
      <w:tr w:rsidR="00CD5830" w:rsidRPr="00181556" w14:paraId="19083D7C" w14:textId="77777777" w:rsidTr="00EA7540">
        <w:trPr>
          <w:gridAfter w:val="1"/>
          <w:wAfter w:w="8" w:type="dxa"/>
          <w:trHeight w:val="340"/>
        </w:trPr>
        <w:tc>
          <w:tcPr>
            <w:tcW w:w="230" w:type="dxa"/>
            <w:tcBorders>
              <w:top w:val="nil"/>
              <w:left w:val="nil"/>
              <w:bottom w:val="nil"/>
              <w:right w:val="nil"/>
            </w:tcBorders>
            <w:shd w:val="clear" w:color="auto" w:fill="auto"/>
          </w:tcPr>
          <w:p w14:paraId="69D07E21" w14:textId="77777777" w:rsidR="00CD5830" w:rsidRPr="003D114E" w:rsidRDefault="00CD5830" w:rsidP="004957C7">
            <w:pPr>
              <w:pStyle w:val="nummersvragen"/>
              <w:framePr w:hSpace="0" w:wrap="auto" w:vAnchor="margin" w:xAlign="left" w:yAlign="inline"/>
              <w:spacing w:after="60"/>
              <w:ind w:right="100"/>
              <w:suppressOverlap w:val="0"/>
              <w:rPr>
                <w:szCs w:val="20"/>
              </w:rPr>
            </w:pPr>
          </w:p>
        </w:tc>
        <w:tc>
          <w:tcPr>
            <w:tcW w:w="10031" w:type="dxa"/>
            <w:gridSpan w:val="13"/>
            <w:tcBorders>
              <w:top w:val="nil"/>
              <w:left w:val="nil"/>
              <w:bottom w:val="nil"/>
              <w:right w:val="nil"/>
            </w:tcBorders>
            <w:shd w:val="clear" w:color="auto" w:fill="D9D9D9" w:themeFill="background1" w:themeFillShade="D9"/>
          </w:tcPr>
          <w:p w14:paraId="7E83956C" w14:textId="77777777" w:rsidR="00CD5830" w:rsidRPr="00CD5830" w:rsidRDefault="00CD5830" w:rsidP="004957C7">
            <w:pPr>
              <w:spacing w:after="60"/>
              <w:rPr>
                <w:rStyle w:val="Zwaar"/>
                <w:szCs w:val="20"/>
              </w:rPr>
            </w:pPr>
            <w:r w:rsidRPr="00E52864">
              <w:rPr>
                <w:b/>
              </w:rPr>
              <w:t xml:space="preserve">Als de opdracht aan de asbestdeskundige een actualisatie betreft, </w:t>
            </w:r>
            <w:r w:rsidR="00915F14">
              <w:rPr>
                <w:b/>
                <w:bCs/>
              </w:rPr>
              <w:t>geef</w:t>
            </w:r>
            <w:r>
              <w:rPr>
                <w:b/>
              </w:rPr>
              <w:t xml:space="preserve"> dan </w:t>
            </w:r>
            <w:r w:rsidR="004957C7" w:rsidRPr="004957C7">
              <w:rPr>
                <w:b/>
                <w:bCs/>
              </w:rPr>
              <w:t>het (de) nummer(s)</w:t>
            </w:r>
            <w:r w:rsidRPr="004957C7">
              <w:rPr>
                <w:b/>
              </w:rPr>
              <w:t xml:space="preserve"> van </w:t>
            </w:r>
            <w:r w:rsidR="004957C7" w:rsidRPr="004957C7">
              <w:rPr>
                <w:b/>
                <w:bCs/>
              </w:rPr>
              <w:t>het (de) bestaande asbestattest(en)</w:t>
            </w:r>
            <w:r w:rsidR="004957C7">
              <w:rPr>
                <w:b/>
                <w:bCs/>
              </w:rPr>
              <w:t>.</w:t>
            </w:r>
          </w:p>
        </w:tc>
      </w:tr>
      <w:tr w:rsidR="000D0A7F" w:rsidRPr="003D114E" w14:paraId="282491EE" w14:textId="77777777" w:rsidTr="00EA7540">
        <w:trPr>
          <w:gridAfter w:val="1"/>
          <w:wAfter w:w="8" w:type="dxa"/>
          <w:trHeight w:val="340"/>
        </w:trPr>
        <w:tc>
          <w:tcPr>
            <w:tcW w:w="230" w:type="dxa"/>
            <w:tcBorders>
              <w:top w:val="nil"/>
              <w:left w:val="nil"/>
              <w:bottom w:val="nil"/>
              <w:right w:val="nil"/>
            </w:tcBorders>
            <w:shd w:val="clear" w:color="auto" w:fill="auto"/>
          </w:tcPr>
          <w:p w14:paraId="6C2B6B3A"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4143" w:type="dxa"/>
            <w:gridSpan w:val="5"/>
            <w:tcBorders>
              <w:top w:val="nil"/>
              <w:left w:val="nil"/>
              <w:bottom w:val="nil"/>
              <w:right w:val="nil"/>
            </w:tcBorders>
            <w:shd w:val="clear" w:color="auto" w:fill="auto"/>
          </w:tcPr>
          <w:p w14:paraId="58BD7E37" w14:textId="77777777" w:rsidR="000D0A7F" w:rsidRDefault="000D0A7F" w:rsidP="0000081E">
            <w:pPr>
              <w:jc w:val="right"/>
              <w:rPr>
                <w:szCs w:val="20"/>
              </w:rPr>
            </w:pPr>
            <w:r>
              <w:rPr>
                <w:szCs w:val="20"/>
              </w:rPr>
              <w:t>Nummer</w:t>
            </w:r>
            <w:r w:rsidR="00194CE8">
              <w:rPr>
                <w:szCs w:val="20"/>
              </w:rPr>
              <w:t>(s)</w:t>
            </w:r>
            <w:r>
              <w:rPr>
                <w:szCs w:val="20"/>
              </w:rPr>
              <w:t xml:space="preserve"> bestaand(e) asbestattest(en)</w:t>
            </w:r>
          </w:p>
        </w:tc>
        <w:tc>
          <w:tcPr>
            <w:tcW w:w="5888" w:type="dxa"/>
            <w:gridSpan w:val="8"/>
            <w:tcBorders>
              <w:top w:val="nil"/>
              <w:left w:val="nil"/>
              <w:bottom w:val="dotted" w:sz="6" w:space="0" w:color="auto"/>
              <w:right w:val="nil"/>
            </w:tcBorders>
            <w:shd w:val="clear" w:color="auto" w:fill="auto"/>
          </w:tcPr>
          <w:p w14:paraId="789FDE6A" w14:textId="77777777" w:rsidR="000D0A7F" w:rsidRPr="003D114E" w:rsidRDefault="000D0A7F" w:rsidP="0000081E">
            <w:pPr>
              <w:pStyle w:val="invulveld"/>
              <w:framePr w:hSpace="0" w:wrap="auto" w:vAnchor="margin" w:xAlign="left" w:yAlign="inline"/>
              <w:suppressOverlap w:val="0"/>
              <w:rPr>
                <w:szCs w:val="20"/>
              </w:rPr>
            </w:pPr>
          </w:p>
        </w:tc>
      </w:tr>
      <w:tr w:rsidR="00E52864" w:rsidRPr="00E52864" w14:paraId="51EB73E0" w14:textId="77777777" w:rsidTr="00EA7540">
        <w:trPr>
          <w:trHeight w:val="340"/>
        </w:trPr>
        <w:tc>
          <w:tcPr>
            <w:tcW w:w="257" w:type="dxa"/>
            <w:gridSpan w:val="2"/>
            <w:tcBorders>
              <w:top w:val="nil"/>
              <w:left w:val="nil"/>
              <w:bottom w:val="nil"/>
              <w:right w:val="nil"/>
            </w:tcBorders>
            <w:shd w:val="clear" w:color="auto" w:fill="auto"/>
          </w:tcPr>
          <w:p w14:paraId="1DFF1009" w14:textId="77777777" w:rsidR="00E52864" w:rsidRPr="00E52864" w:rsidRDefault="00E52864">
            <w:pPr>
              <w:pStyle w:val="nummersvragen"/>
              <w:framePr w:hSpace="0" w:wrap="auto" w:vAnchor="margin" w:xAlign="left" w:yAlign="inline"/>
              <w:ind w:right="100"/>
              <w:suppressOverlap w:val="0"/>
              <w:rPr>
                <w:bCs/>
                <w:szCs w:val="20"/>
              </w:rPr>
            </w:pPr>
          </w:p>
        </w:tc>
        <w:tc>
          <w:tcPr>
            <w:tcW w:w="10012" w:type="dxa"/>
            <w:gridSpan w:val="13"/>
            <w:tcBorders>
              <w:top w:val="nil"/>
              <w:left w:val="nil"/>
              <w:bottom w:val="nil"/>
              <w:right w:val="nil"/>
            </w:tcBorders>
            <w:shd w:val="clear" w:color="auto" w:fill="D9D9D9" w:themeFill="background1" w:themeFillShade="D9"/>
          </w:tcPr>
          <w:p w14:paraId="5D16E210" w14:textId="77777777" w:rsidR="00E52864" w:rsidRPr="00E52864" w:rsidRDefault="004957C7">
            <w:pPr>
              <w:rPr>
                <w:rStyle w:val="Zwaar"/>
                <w:bCs w:val="0"/>
                <w:szCs w:val="20"/>
              </w:rPr>
            </w:pPr>
            <w:r>
              <w:rPr>
                <w:b/>
                <w:bCs/>
              </w:rPr>
              <w:t>Kruis</w:t>
            </w:r>
            <w:r w:rsidR="00E52864" w:rsidRPr="00E52864">
              <w:rPr>
                <w:b/>
                <w:bCs/>
              </w:rPr>
              <w:t xml:space="preserve"> aan wat van toepassing is:</w:t>
            </w:r>
          </w:p>
        </w:tc>
      </w:tr>
      <w:tr w:rsidR="00D2036A" w:rsidRPr="003D114E" w14:paraId="72D1242F" w14:textId="77777777" w:rsidTr="00EA7540">
        <w:trPr>
          <w:gridAfter w:val="1"/>
          <w:wAfter w:w="8" w:type="dxa"/>
          <w:trHeight w:val="340"/>
        </w:trPr>
        <w:tc>
          <w:tcPr>
            <w:tcW w:w="230" w:type="dxa"/>
            <w:tcBorders>
              <w:top w:val="nil"/>
              <w:left w:val="nil"/>
              <w:bottom w:val="nil"/>
              <w:right w:val="nil"/>
            </w:tcBorders>
            <w:shd w:val="clear" w:color="auto" w:fill="auto"/>
          </w:tcPr>
          <w:p w14:paraId="50C94013"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3AC01BA"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08CB1AD5" w14:textId="77777777" w:rsidR="0042045C" w:rsidRPr="003F60E1" w:rsidRDefault="00B23EE3" w:rsidP="0000081E">
            <w:r>
              <w:t>S</w:t>
            </w:r>
            <w:r w:rsidR="0042045C" w:rsidRPr="0042489E">
              <w:t>plitsing</w:t>
            </w:r>
            <w:r w:rsidR="0042045C">
              <w:t xml:space="preserve"> van bestaand asbestattest</w:t>
            </w:r>
            <w:r w:rsidR="003F60E1">
              <w:t xml:space="preserve">: </w:t>
            </w:r>
            <w:r w:rsidR="00917388" w:rsidRPr="0042489E">
              <w:t>De lokalisatiegegevens over het nieuw</w:t>
            </w:r>
            <w:r w:rsidR="00EF769F" w:rsidRPr="0042489E">
              <w:t>e</w:t>
            </w:r>
            <w:r w:rsidR="00427CC7" w:rsidRPr="0042489E">
              <w:t xml:space="preserve"> asbest</w:t>
            </w:r>
            <w:r w:rsidR="00917388" w:rsidRPr="0042489E">
              <w:t xml:space="preserve">attest worden ingevuld in </w:t>
            </w:r>
            <w:r w:rsidR="009239FB" w:rsidRPr="0042489E">
              <w:t>titel 3</w:t>
            </w:r>
            <w:r w:rsidR="00917388" w:rsidRPr="0042489E">
              <w:t>.</w:t>
            </w:r>
          </w:p>
        </w:tc>
      </w:tr>
      <w:tr w:rsidR="00D2036A" w:rsidRPr="003D114E" w14:paraId="39C43BB1" w14:textId="77777777" w:rsidTr="00EA7540">
        <w:trPr>
          <w:gridAfter w:val="1"/>
          <w:wAfter w:w="8" w:type="dxa"/>
          <w:trHeight w:val="340"/>
        </w:trPr>
        <w:tc>
          <w:tcPr>
            <w:tcW w:w="230" w:type="dxa"/>
            <w:tcBorders>
              <w:top w:val="nil"/>
              <w:left w:val="nil"/>
              <w:bottom w:val="nil"/>
              <w:right w:val="nil"/>
            </w:tcBorders>
            <w:shd w:val="clear" w:color="auto" w:fill="auto"/>
          </w:tcPr>
          <w:p w14:paraId="5C6611DD"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52C82F9D"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64D77C30" w14:textId="77777777" w:rsidR="00D2036A" w:rsidRPr="003D114E" w:rsidRDefault="00B23EE3" w:rsidP="0000081E">
            <w:pPr>
              <w:rPr>
                <w:szCs w:val="20"/>
              </w:rPr>
            </w:pPr>
            <w:r>
              <w:t>A</w:t>
            </w:r>
            <w:r w:rsidR="00EE4D26">
              <w:t>ctualisatie omdat er nieuwe asbesthoudende materialen zijn aangetroffen</w:t>
            </w:r>
            <w:r w:rsidR="00EE4D26" w:rsidRPr="00EE4D26">
              <w:rPr>
                <w:i/>
                <w:iCs/>
              </w:rPr>
              <w:t xml:space="preserve"> (= gewijzigde toestand)</w:t>
            </w:r>
          </w:p>
        </w:tc>
      </w:tr>
      <w:tr w:rsidR="00D2036A" w:rsidRPr="003D114E" w14:paraId="7881BDFE" w14:textId="77777777" w:rsidTr="00EA7540">
        <w:trPr>
          <w:gridAfter w:val="1"/>
          <w:wAfter w:w="8" w:type="dxa"/>
          <w:trHeight w:val="340"/>
        </w:trPr>
        <w:tc>
          <w:tcPr>
            <w:tcW w:w="230" w:type="dxa"/>
            <w:tcBorders>
              <w:top w:val="nil"/>
              <w:left w:val="nil"/>
              <w:bottom w:val="nil"/>
              <w:right w:val="nil"/>
            </w:tcBorders>
            <w:shd w:val="clear" w:color="auto" w:fill="auto"/>
          </w:tcPr>
          <w:p w14:paraId="3832D19D"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10A0457C"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6F966A87" w14:textId="77777777" w:rsidR="00D2036A" w:rsidRPr="003D114E" w:rsidRDefault="00B23EE3" w:rsidP="0000081E">
            <w:pPr>
              <w:rPr>
                <w:szCs w:val="20"/>
              </w:rPr>
            </w:pPr>
            <w:r>
              <w:t>A</w:t>
            </w:r>
            <w:r w:rsidR="004B2E9E">
              <w:t xml:space="preserve">ctualisatie omdat, na uitvoering van werken, het hele inspectiegebied beschouwd </w:t>
            </w:r>
            <w:r w:rsidR="00EF769F">
              <w:t xml:space="preserve">kan </w:t>
            </w:r>
            <w:r w:rsidR="004B2E9E">
              <w:t>worden als asbestveilig</w:t>
            </w:r>
            <w:r w:rsidR="00E577D8">
              <w:t xml:space="preserve"> </w:t>
            </w:r>
            <w:r w:rsidR="00F032D3">
              <w:br/>
            </w:r>
            <w:r w:rsidR="004B2E9E" w:rsidRPr="004B2E9E">
              <w:rPr>
                <w:i/>
                <w:iCs/>
              </w:rPr>
              <w:t>(= gewijzigde toestand)</w:t>
            </w:r>
          </w:p>
        </w:tc>
      </w:tr>
      <w:tr w:rsidR="00D2036A" w:rsidRPr="00020FBE" w14:paraId="189F4BEB" w14:textId="77777777" w:rsidTr="00EA7540">
        <w:trPr>
          <w:gridAfter w:val="1"/>
          <w:wAfter w:w="8" w:type="dxa"/>
          <w:trHeight w:val="340"/>
        </w:trPr>
        <w:tc>
          <w:tcPr>
            <w:tcW w:w="230" w:type="dxa"/>
            <w:tcBorders>
              <w:top w:val="nil"/>
              <w:left w:val="nil"/>
              <w:bottom w:val="nil"/>
              <w:right w:val="nil"/>
            </w:tcBorders>
            <w:shd w:val="clear" w:color="auto" w:fill="auto"/>
          </w:tcPr>
          <w:p w14:paraId="2462AA58"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782DA930"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0AC091A0" w14:textId="77777777" w:rsidR="00D2036A" w:rsidRPr="00020FBE" w:rsidRDefault="00B23EE3" w:rsidP="0000081E">
            <w:r>
              <w:t>A</w:t>
            </w:r>
            <w:r w:rsidR="00EA58E0">
              <w:t xml:space="preserve">ctualisatie omdat door een calamiteit of incident de toestand van de asbesthoudende materialen zichtbaar is veranderd </w:t>
            </w:r>
            <w:r w:rsidR="00EA58E0" w:rsidRPr="00EA58E0">
              <w:rPr>
                <w:i/>
                <w:iCs/>
              </w:rPr>
              <w:t>(= gewijzigde toestand)</w:t>
            </w:r>
            <w:r w:rsidR="00EA58E0">
              <w:rPr>
                <w:i/>
                <w:iCs/>
              </w:rPr>
              <w:t xml:space="preserve">, </w:t>
            </w:r>
            <w:r w:rsidR="00EA58E0" w:rsidRPr="00015263">
              <w:t>b</w:t>
            </w:r>
            <w:r w:rsidR="00EF769F">
              <w:t>ijvoorbeeld</w:t>
            </w:r>
            <w:r w:rsidR="00EA58E0" w:rsidRPr="00015263">
              <w:t xml:space="preserve"> door een brand, stormschade</w:t>
            </w:r>
            <w:r w:rsidR="002547BF" w:rsidRPr="00015263">
              <w:t>, explosie</w:t>
            </w:r>
            <w:r w:rsidR="00EF769F">
              <w:t xml:space="preserve"> …</w:t>
            </w:r>
          </w:p>
        </w:tc>
      </w:tr>
      <w:tr w:rsidR="00D2036A" w:rsidRPr="00020FBE" w14:paraId="54FC581A" w14:textId="77777777" w:rsidTr="00EA7540">
        <w:trPr>
          <w:gridAfter w:val="1"/>
          <w:wAfter w:w="8" w:type="dxa"/>
          <w:trHeight w:val="340"/>
        </w:trPr>
        <w:tc>
          <w:tcPr>
            <w:tcW w:w="230" w:type="dxa"/>
            <w:tcBorders>
              <w:top w:val="nil"/>
              <w:left w:val="nil"/>
              <w:bottom w:val="nil"/>
              <w:right w:val="nil"/>
            </w:tcBorders>
            <w:shd w:val="clear" w:color="auto" w:fill="auto"/>
          </w:tcPr>
          <w:p w14:paraId="323030F7"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342" w:type="dxa"/>
            <w:gridSpan w:val="3"/>
            <w:tcBorders>
              <w:top w:val="nil"/>
              <w:left w:val="nil"/>
              <w:bottom w:val="nil"/>
              <w:right w:val="nil"/>
            </w:tcBorders>
            <w:shd w:val="clear" w:color="auto" w:fill="auto"/>
          </w:tcPr>
          <w:p w14:paraId="7DD34F3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0"/>
            <w:tcBorders>
              <w:top w:val="nil"/>
              <w:left w:val="nil"/>
              <w:bottom w:val="nil"/>
              <w:right w:val="nil"/>
            </w:tcBorders>
            <w:shd w:val="clear" w:color="auto" w:fill="auto"/>
          </w:tcPr>
          <w:p w14:paraId="2E92E8DE" w14:textId="77777777" w:rsidR="00D2036A" w:rsidRPr="00020FBE" w:rsidRDefault="00B23EE3" w:rsidP="0000081E">
            <w:r>
              <w:t>A</w:t>
            </w:r>
            <w:r w:rsidR="003D6B13">
              <w:t xml:space="preserve">ctualisatie omdat bepaalde </w:t>
            </w:r>
            <w:r w:rsidR="00DA411E">
              <w:t>onderzoeks</w:t>
            </w:r>
            <w:r w:rsidR="003D6B13">
              <w:t>beperkingen werden opgeheven</w:t>
            </w:r>
            <w:r>
              <w:t>.</w:t>
            </w:r>
          </w:p>
        </w:tc>
      </w:tr>
      <w:tr w:rsidR="00F20EA4" w:rsidRPr="003D114E" w14:paraId="1B1EE303" w14:textId="77777777" w:rsidTr="00EA7540">
        <w:trPr>
          <w:gridAfter w:val="1"/>
          <w:wAfter w:w="8" w:type="dxa"/>
          <w:trHeight w:hRule="exact" w:val="113"/>
        </w:trPr>
        <w:tc>
          <w:tcPr>
            <w:tcW w:w="10261" w:type="dxa"/>
            <w:gridSpan w:val="14"/>
            <w:tcBorders>
              <w:top w:val="nil"/>
              <w:left w:val="nil"/>
              <w:bottom w:val="nil"/>
              <w:right w:val="nil"/>
            </w:tcBorders>
            <w:shd w:val="clear" w:color="auto" w:fill="auto"/>
          </w:tcPr>
          <w:p w14:paraId="6FCCB3E9" w14:textId="77777777" w:rsidR="00F20EA4" w:rsidRPr="003D114E" w:rsidRDefault="00F20EA4">
            <w:pPr>
              <w:pStyle w:val="nummersvragen"/>
              <w:framePr w:hSpace="0" w:wrap="auto" w:vAnchor="margin" w:xAlign="left" w:yAlign="inline"/>
              <w:suppressOverlap w:val="0"/>
              <w:jc w:val="left"/>
              <w:rPr>
                <w:b w:val="0"/>
                <w:color w:val="FFFFFF"/>
              </w:rPr>
            </w:pPr>
          </w:p>
        </w:tc>
      </w:tr>
    </w:tbl>
    <w:p w14:paraId="0AF7BD30" w14:textId="77777777" w:rsidR="004D149D" w:rsidRDefault="004D149D"/>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
        <w:gridCol w:w="27"/>
        <w:gridCol w:w="315"/>
        <w:gridCol w:w="1935"/>
        <w:gridCol w:w="1363"/>
        <w:gridCol w:w="274"/>
        <w:gridCol w:w="229"/>
        <w:gridCol w:w="324"/>
        <w:gridCol w:w="230"/>
        <w:gridCol w:w="277"/>
        <w:gridCol w:w="690"/>
        <w:gridCol w:w="192"/>
        <w:gridCol w:w="164"/>
        <w:gridCol w:w="793"/>
        <w:gridCol w:w="239"/>
        <w:gridCol w:w="324"/>
        <w:gridCol w:w="230"/>
        <w:gridCol w:w="938"/>
        <w:gridCol w:w="310"/>
        <w:gridCol w:w="1177"/>
        <w:gridCol w:w="8"/>
      </w:tblGrid>
      <w:tr w:rsidR="00F93F01" w:rsidRPr="003D114E" w14:paraId="1A6BCD01" w14:textId="77777777" w:rsidTr="00EA7540">
        <w:trPr>
          <w:gridAfter w:val="1"/>
          <w:wAfter w:w="8" w:type="dxa"/>
          <w:trHeight w:hRule="exact" w:val="397"/>
        </w:trPr>
        <w:tc>
          <w:tcPr>
            <w:tcW w:w="230" w:type="dxa"/>
            <w:tcBorders>
              <w:top w:val="nil"/>
              <w:left w:val="nil"/>
              <w:bottom w:val="nil"/>
              <w:right w:val="nil"/>
            </w:tcBorders>
          </w:tcPr>
          <w:p w14:paraId="5D219EC5" w14:textId="77777777" w:rsidR="00F93F01" w:rsidRPr="003D114E" w:rsidRDefault="00F93F01">
            <w:pPr>
              <w:pStyle w:val="Kop1"/>
              <w:spacing w:before="0"/>
              <w:jc w:val="right"/>
              <w:rPr>
                <w:rFonts w:cs="Calibri"/>
                <w:color w:val="auto"/>
              </w:rPr>
            </w:pPr>
          </w:p>
        </w:tc>
        <w:tc>
          <w:tcPr>
            <w:tcW w:w="10031" w:type="dxa"/>
            <w:gridSpan w:val="19"/>
            <w:tcBorders>
              <w:top w:val="nil"/>
              <w:left w:val="nil"/>
              <w:bottom w:val="nil"/>
              <w:right w:val="nil"/>
            </w:tcBorders>
            <w:shd w:val="clear" w:color="auto" w:fill="7F7F7F" w:themeFill="text1" w:themeFillTint="80"/>
          </w:tcPr>
          <w:p w14:paraId="6DD4DE94" w14:textId="77777777" w:rsidR="00F93F01" w:rsidRPr="003D114E" w:rsidRDefault="00F93F01" w:rsidP="005F4040">
            <w:pPr>
              <w:pStyle w:val="Kop1"/>
              <w:numPr>
                <w:ilvl w:val="0"/>
                <w:numId w:val="19"/>
              </w:numPr>
              <w:spacing w:before="0"/>
              <w:rPr>
                <w:rFonts w:cs="Calibri"/>
              </w:rPr>
            </w:pPr>
            <w:r>
              <w:rPr>
                <w:rFonts w:cs="Calibri"/>
              </w:rPr>
              <w:t>Ondertekening</w:t>
            </w:r>
          </w:p>
        </w:tc>
      </w:tr>
      <w:tr w:rsidR="00F93F01" w:rsidRPr="003D114E" w14:paraId="1E755A81"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34A44EF2"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4D84B209" w14:textId="77777777" w:rsidTr="00EA7540">
        <w:trPr>
          <w:gridAfter w:val="1"/>
          <w:wAfter w:w="8" w:type="dxa"/>
          <w:trHeight w:val="340"/>
        </w:trPr>
        <w:tc>
          <w:tcPr>
            <w:tcW w:w="230" w:type="dxa"/>
            <w:tcBorders>
              <w:top w:val="nil"/>
              <w:left w:val="nil"/>
              <w:bottom w:val="nil"/>
              <w:right w:val="nil"/>
            </w:tcBorders>
            <w:shd w:val="clear" w:color="auto" w:fill="auto"/>
          </w:tcPr>
          <w:p w14:paraId="171DD05F" w14:textId="77777777" w:rsidR="00F93F01" w:rsidRPr="003D114E" w:rsidRDefault="00F93F01">
            <w:pPr>
              <w:pStyle w:val="nummersvragen"/>
              <w:framePr w:hSpace="0" w:wrap="auto" w:vAnchor="margin" w:xAlign="left" w:yAlign="inline"/>
              <w:suppressOverlap w:val="0"/>
              <w:rPr>
                <w:szCs w:val="20"/>
              </w:rPr>
            </w:pPr>
          </w:p>
        </w:tc>
        <w:tc>
          <w:tcPr>
            <w:tcW w:w="10031" w:type="dxa"/>
            <w:gridSpan w:val="19"/>
            <w:tcBorders>
              <w:top w:val="nil"/>
              <w:left w:val="nil"/>
              <w:bottom w:val="nil"/>
              <w:right w:val="nil"/>
            </w:tcBorders>
            <w:shd w:val="clear" w:color="auto" w:fill="BFBFBF" w:themeFill="background1" w:themeFillShade="BF"/>
          </w:tcPr>
          <w:p w14:paraId="6DCF8741" w14:textId="77777777" w:rsidR="00F93F01" w:rsidRPr="00DE2873" w:rsidRDefault="00F93F01" w:rsidP="005F4040">
            <w:pPr>
              <w:pStyle w:val="Lijstalinea"/>
              <w:numPr>
                <w:ilvl w:val="1"/>
                <w:numId w:val="19"/>
              </w:numPr>
              <w:rPr>
                <w:rStyle w:val="Zwaar"/>
                <w:b w:val="0"/>
              </w:rPr>
            </w:pPr>
            <w:r w:rsidRPr="113C2F7B">
              <w:rPr>
                <w:rStyle w:val="Zwaar"/>
              </w:rPr>
              <w:t>Verklaringen op eer door de asbestdeskundige</w:t>
            </w:r>
          </w:p>
        </w:tc>
      </w:tr>
      <w:tr w:rsidR="00F93F01" w:rsidRPr="003D114E" w14:paraId="30ACA715"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76AEF2FC"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1D8F9216" w14:textId="77777777" w:rsidTr="00EA7540">
        <w:trPr>
          <w:gridAfter w:val="1"/>
          <w:wAfter w:w="8" w:type="dxa"/>
          <w:trHeight w:val="340"/>
        </w:trPr>
        <w:tc>
          <w:tcPr>
            <w:tcW w:w="230" w:type="dxa"/>
            <w:tcBorders>
              <w:top w:val="nil"/>
              <w:left w:val="nil"/>
              <w:bottom w:val="nil"/>
              <w:right w:val="nil"/>
            </w:tcBorders>
            <w:shd w:val="clear" w:color="auto" w:fill="auto"/>
          </w:tcPr>
          <w:p w14:paraId="6A929C14" w14:textId="77777777" w:rsidR="00F93F01" w:rsidRPr="003D114E" w:rsidRDefault="00F93F01">
            <w:pPr>
              <w:pStyle w:val="nummersvragen"/>
              <w:framePr w:hSpace="0" w:wrap="auto" w:vAnchor="margin" w:xAlign="left" w:yAlign="inline"/>
              <w:suppressOverlap w:val="0"/>
              <w:rPr>
                <w:rStyle w:val="Zwaar"/>
                <w:szCs w:val="20"/>
              </w:rPr>
            </w:pPr>
          </w:p>
        </w:tc>
        <w:tc>
          <w:tcPr>
            <w:tcW w:w="10031" w:type="dxa"/>
            <w:gridSpan w:val="19"/>
            <w:tcBorders>
              <w:top w:val="nil"/>
              <w:left w:val="nil"/>
              <w:bottom w:val="nil"/>
              <w:right w:val="nil"/>
            </w:tcBorders>
            <w:shd w:val="clear" w:color="auto" w:fill="auto"/>
          </w:tcPr>
          <w:p w14:paraId="157AA819" w14:textId="77777777" w:rsidR="00F93F01" w:rsidRPr="00DB2E11" w:rsidRDefault="00F93F01">
            <w:pPr>
              <w:rPr>
                <w:szCs w:val="20"/>
              </w:rPr>
            </w:pPr>
            <w:r>
              <w:rPr>
                <w:szCs w:val="20"/>
              </w:rPr>
              <w:t xml:space="preserve">Ik verklaar op eer te beschikken over een </w:t>
            </w:r>
            <w:r w:rsidRPr="00C50855">
              <w:rPr>
                <w:b/>
                <w:bCs/>
                <w:szCs w:val="20"/>
              </w:rPr>
              <w:t>verzekering beroepsaansprakelijkheid</w:t>
            </w:r>
            <w:r>
              <w:rPr>
                <w:szCs w:val="20"/>
              </w:rPr>
              <w:t xml:space="preserve"> voor de kosten </w:t>
            </w:r>
            <w:r w:rsidRPr="00224EA8">
              <w:rPr>
                <w:szCs w:val="20"/>
              </w:rPr>
              <w:t xml:space="preserve">die voortvloeien uit </w:t>
            </w:r>
            <w:r>
              <w:rPr>
                <w:szCs w:val="20"/>
              </w:rPr>
              <w:t xml:space="preserve">mijn </w:t>
            </w:r>
            <w:r w:rsidRPr="00224EA8">
              <w:rPr>
                <w:szCs w:val="20"/>
              </w:rPr>
              <w:t xml:space="preserve">werking </w:t>
            </w:r>
            <w:r>
              <w:rPr>
                <w:szCs w:val="20"/>
              </w:rPr>
              <w:t>als asbestdeskundige zoals beschreven in dit opdrachtformulier.</w:t>
            </w:r>
          </w:p>
        </w:tc>
      </w:tr>
      <w:tr w:rsidR="00F93F01" w:rsidRPr="003D114E" w14:paraId="77063BD1"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27E42904"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02D73FC2" w14:textId="77777777" w:rsidTr="00EA7540">
        <w:trPr>
          <w:gridAfter w:val="1"/>
          <w:wAfter w:w="8" w:type="dxa"/>
          <w:trHeight w:val="340"/>
        </w:trPr>
        <w:tc>
          <w:tcPr>
            <w:tcW w:w="230" w:type="dxa"/>
            <w:tcBorders>
              <w:top w:val="nil"/>
              <w:left w:val="nil"/>
              <w:bottom w:val="nil"/>
              <w:right w:val="nil"/>
            </w:tcBorders>
            <w:shd w:val="clear" w:color="auto" w:fill="auto"/>
          </w:tcPr>
          <w:p w14:paraId="4531B810" w14:textId="77777777" w:rsidR="00F93F01" w:rsidRPr="003D114E" w:rsidRDefault="00F93F01">
            <w:pPr>
              <w:pStyle w:val="nummersvragen"/>
              <w:framePr w:hSpace="0" w:wrap="auto" w:vAnchor="margin" w:xAlign="left" w:yAlign="inline"/>
              <w:suppressOverlap w:val="0"/>
              <w:rPr>
                <w:szCs w:val="20"/>
              </w:rPr>
            </w:pPr>
          </w:p>
        </w:tc>
        <w:tc>
          <w:tcPr>
            <w:tcW w:w="10031" w:type="dxa"/>
            <w:gridSpan w:val="19"/>
            <w:tcBorders>
              <w:top w:val="nil"/>
              <w:left w:val="nil"/>
              <w:bottom w:val="nil"/>
              <w:right w:val="nil"/>
            </w:tcBorders>
            <w:shd w:val="clear" w:color="auto" w:fill="BFBFBF" w:themeFill="background1" w:themeFillShade="BF"/>
          </w:tcPr>
          <w:p w14:paraId="1F6F1076" w14:textId="77777777" w:rsidR="00F93F01" w:rsidRPr="00DE2873" w:rsidRDefault="00F93F01" w:rsidP="005F4040">
            <w:pPr>
              <w:pStyle w:val="Lijstalinea"/>
              <w:numPr>
                <w:ilvl w:val="1"/>
                <w:numId w:val="19"/>
              </w:numPr>
              <w:rPr>
                <w:rStyle w:val="Zwaar"/>
                <w:b w:val="0"/>
              </w:rPr>
            </w:pPr>
            <w:r w:rsidRPr="113C2F7B">
              <w:rPr>
                <w:rStyle w:val="Zwaar"/>
              </w:rPr>
              <w:t>Verklaringen op eer door de opdrachtgever</w:t>
            </w:r>
          </w:p>
        </w:tc>
      </w:tr>
      <w:tr w:rsidR="00F93F01" w:rsidRPr="003D114E" w14:paraId="53DA1666"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16B5B47E" w14:textId="77777777" w:rsidR="00F93F01" w:rsidRPr="003D114E" w:rsidRDefault="00F93F01">
            <w:pPr>
              <w:pStyle w:val="nummersvragen"/>
              <w:framePr w:hSpace="0" w:wrap="auto" w:vAnchor="margin" w:xAlign="left" w:yAlign="inline"/>
              <w:suppressOverlap w:val="0"/>
              <w:jc w:val="left"/>
              <w:rPr>
                <w:b w:val="0"/>
                <w:color w:val="FFFFFF"/>
              </w:rPr>
            </w:pPr>
          </w:p>
        </w:tc>
      </w:tr>
      <w:tr w:rsidR="00207CF5" w:rsidRPr="003D114E" w14:paraId="177FDC9C" w14:textId="77777777" w:rsidTr="00EA7540">
        <w:trPr>
          <w:trHeight w:val="340"/>
        </w:trPr>
        <w:tc>
          <w:tcPr>
            <w:tcW w:w="257" w:type="dxa"/>
            <w:gridSpan w:val="2"/>
            <w:tcBorders>
              <w:top w:val="nil"/>
              <w:left w:val="nil"/>
              <w:bottom w:val="nil"/>
              <w:right w:val="nil"/>
            </w:tcBorders>
            <w:shd w:val="clear" w:color="auto" w:fill="auto"/>
          </w:tcPr>
          <w:p w14:paraId="709A229D" w14:textId="77777777" w:rsidR="00207CF5" w:rsidRPr="003D114E" w:rsidRDefault="00207CF5">
            <w:pPr>
              <w:pStyle w:val="nummersvragen"/>
              <w:framePr w:hSpace="0" w:wrap="auto" w:vAnchor="margin" w:xAlign="left" w:yAlign="inline"/>
              <w:suppressOverlap w:val="0"/>
              <w:rPr>
                <w:rStyle w:val="Zwaar"/>
                <w:szCs w:val="20"/>
              </w:rPr>
            </w:pPr>
          </w:p>
        </w:tc>
        <w:tc>
          <w:tcPr>
            <w:tcW w:w="10012" w:type="dxa"/>
            <w:gridSpan w:val="19"/>
            <w:tcBorders>
              <w:top w:val="nil"/>
              <w:left w:val="nil"/>
              <w:bottom w:val="nil"/>
              <w:right w:val="nil"/>
            </w:tcBorders>
            <w:shd w:val="clear" w:color="auto" w:fill="auto"/>
          </w:tcPr>
          <w:p w14:paraId="642EDFE3" w14:textId="77777777" w:rsidR="00207CF5" w:rsidRDefault="00207CF5">
            <w:pPr>
              <w:rPr>
                <w:szCs w:val="20"/>
              </w:rPr>
            </w:pPr>
            <w:r w:rsidRPr="00207CF5">
              <w:rPr>
                <w:szCs w:val="20"/>
              </w:rPr>
              <w:t xml:space="preserve">Met de ondertekening van dit formulier verklaar </w:t>
            </w:r>
            <w:r>
              <w:rPr>
                <w:szCs w:val="20"/>
              </w:rPr>
              <w:t>ik mij</w:t>
            </w:r>
            <w:r w:rsidRPr="00207CF5">
              <w:rPr>
                <w:szCs w:val="20"/>
              </w:rPr>
              <w:t xml:space="preserve"> akkoord dat een auditeur van de certificatie-instelling een bijkomend bezoek ter controle kan uitvoeren.</w:t>
            </w:r>
          </w:p>
          <w:p w14:paraId="754FF53B" w14:textId="77777777" w:rsidR="00207CF5" w:rsidRPr="00B23EE3" w:rsidRDefault="00207CF5">
            <w:pPr>
              <w:rPr>
                <w:i/>
                <w:szCs w:val="20"/>
              </w:rPr>
            </w:pPr>
            <w:r w:rsidRPr="00B23EE3">
              <w:rPr>
                <w:i/>
                <w:szCs w:val="20"/>
              </w:rPr>
              <w:t>De certificatie-instelling asbest bewaakt het kwaliteitsvolle gebruik van de certificaten. Hiervoor voert ze onder andere steekproefsgewijs audits uit voor uitgevoerde asbestinventarissen.</w:t>
            </w:r>
          </w:p>
        </w:tc>
      </w:tr>
      <w:tr w:rsidR="00207CF5" w:rsidRPr="003D114E" w14:paraId="5156E80F" w14:textId="77777777">
        <w:trPr>
          <w:trHeight w:hRule="exact" w:val="113"/>
        </w:trPr>
        <w:tc>
          <w:tcPr>
            <w:tcW w:w="10269" w:type="dxa"/>
            <w:gridSpan w:val="21"/>
            <w:tcBorders>
              <w:top w:val="nil"/>
              <w:left w:val="nil"/>
              <w:bottom w:val="nil"/>
              <w:right w:val="nil"/>
            </w:tcBorders>
            <w:shd w:val="clear" w:color="auto" w:fill="auto"/>
          </w:tcPr>
          <w:p w14:paraId="1F3F1009" w14:textId="77777777" w:rsidR="00207CF5" w:rsidRPr="003D114E" w:rsidRDefault="00207CF5">
            <w:pPr>
              <w:pStyle w:val="nummersvragen"/>
              <w:framePr w:hSpace="0" w:wrap="auto" w:vAnchor="margin" w:xAlign="left" w:yAlign="inline"/>
              <w:suppressOverlap w:val="0"/>
              <w:jc w:val="left"/>
              <w:rPr>
                <w:b w:val="0"/>
                <w:color w:val="FFFFFF"/>
              </w:rPr>
            </w:pPr>
          </w:p>
        </w:tc>
      </w:tr>
      <w:tr w:rsidR="00F93F01" w:rsidRPr="003D114E" w14:paraId="434E685A" w14:textId="77777777" w:rsidTr="00EA7540">
        <w:trPr>
          <w:gridAfter w:val="1"/>
          <w:wAfter w:w="8" w:type="dxa"/>
          <w:trHeight w:val="340"/>
        </w:trPr>
        <w:tc>
          <w:tcPr>
            <w:tcW w:w="230" w:type="dxa"/>
            <w:tcBorders>
              <w:top w:val="nil"/>
              <w:left w:val="nil"/>
              <w:bottom w:val="nil"/>
              <w:right w:val="nil"/>
            </w:tcBorders>
            <w:shd w:val="clear" w:color="auto" w:fill="auto"/>
          </w:tcPr>
          <w:p w14:paraId="0E116989" w14:textId="77777777" w:rsidR="00F93F01" w:rsidRPr="003D114E" w:rsidRDefault="00F93F01">
            <w:pPr>
              <w:pStyle w:val="nummersvragen"/>
              <w:framePr w:hSpace="0" w:wrap="auto" w:vAnchor="margin" w:xAlign="left" w:yAlign="inline"/>
              <w:suppressOverlap w:val="0"/>
              <w:rPr>
                <w:rStyle w:val="Zwaar"/>
                <w:szCs w:val="20"/>
              </w:rPr>
            </w:pPr>
          </w:p>
        </w:tc>
        <w:tc>
          <w:tcPr>
            <w:tcW w:w="342" w:type="dxa"/>
            <w:gridSpan w:val="2"/>
            <w:tcBorders>
              <w:top w:val="nil"/>
              <w:left w:val="nil"/>
              <w:bottom w:val="nil"/>
              <w:right w:val="nil"/>
            </w:tcBorders>
            <w:shd w:val="clear" w:color="auto" w:fill="auto"/>
          </w:tcPr>
          <w:p w14:paraId="4D0A5754" w14:textId="77777777" w:rsidR="00F93F01" w:rsidRPr="003D114E" w:rsidRDefault="00F93F0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7"/>
            <w:tcBorders>
              <w:top w:val="nil"/>
              <w:left w:val="nil"/>
              <w:bottom w:val="nil"/>
              <w:right w:val="nil"/>
            </w:tcBorders>
            <w:shd w:val="clear" w:color="auto" w:fill="auto"/>
          </w:tcPr>
          <w:p w14:paraId="20C511F3" w14:textId="77777777" w:rsidR="00F93F01" w:rsidRPr="003D114E" w:rsidRDefault="00F93F01">
            <w:pPr>
              <w:rPr>
                <w:szCs w:val="20"/>
              </w:rPr>
            </w:pPr>
            <w:r w:rsidRPr="00C50855">
              <w:rPr>
                <w:b/>
                <w:bCs/>
                <w:szCs w:val="20"/>
              </w:rPr>
              <w:t xml:space="preserve">Kruis aan als er sprake is van </w:t>
            </w:r>
            <w:r>
              <w:rPr>
                <w:b/>
                <w:bCs/>
                <w:szCs w:val="20"/>
              </w:rPr>
              <w:t>een</w:t>
            </w:r>
            <w:r w:rsidRPr="00C50855">
              <w:rPr>
                <w:b/>
                <w:bCs/>
                <w:szCs w:val="20"/>
              </w:rPr>
              <w:t xml:space="preserve"> gevolmachtigde</w:t>
            </w:r>
            <w:r>
              <w:rPr>
                <w:szCs w:val="20"/>
              </w:rPr>
              <w:t xml:space="preserve">: Ik verklaar op eer als </w:t>
            </w:r>
            <w:r w:rsidRPr="00C50855">
              <w:rPr>
                <w:szCs w:val="20"/>
              </w:rPr>
              <w:t>gevolmachtigde</w:t>
            </w:r>
            <w:r>
              <w:rPr>
                <w:szCs w:val="20"/>
              </w:rPr>
              <w:t xml:space="preserve"> </w:t>
            </w:r>
            <w:r>
              <w:t>een contract te hebben met de eigenaar waarin de volmacht wordt toegekend.</w:t>
            </w:r>
          </w:p>
        </w:tc>
      </w:tr>
      <w:tr w:rsidR="00F93F01" w:rsidRPr="003D114E" w14:paraId="2D221E39"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32060CB4"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231DAEDE" w14:textId="77777777" w:rsidTr="00EA7540">
        <w:trPr>
          <w:gridAfter w:val="1"/>
          <w:wAfter w:w="8" w:type="dxa"/>
          <w:trHeight w:val="340"/>
        </w:trPr>
        <w:tc>
          <w:tcPr>
            <w:tcW w:w="230" w:type="dxa"/>
            <w:tcBorders>
              <w:top w:val="nil"/>
              <w:left w:val="nil"/>
              <w:bottom w:val="nil"/>
              <w:right w:val="nil"/>
            </w:tcBorders>
            <w:shd w:val="clear" w:color="auto" w:fill="auto"/>
          </w:tcPr>
          <w:p w14:paraId="10EE3977" w14:textId="77777777" w:rsidR="00F93F01" w:rsidRPr="003D114E" w:rsidRDefault="00F93F01">
            <w:pPr>
              <w:pStyle w:val="nummersvragen"/>
              <w:framePr w:hSpace="0" w:wrap="auto" w:vAnchor="margin" w:xAlign="left" w:yAlign="inline"/>
              <w:suppressOverlap w:val="0"/>
              <w:rPr>
                <w:rStyle w:val="Zwaar"/>
                <w:szCs w:val="20"/>
              </w:rPr>
            </w:pPr>
          </w:p>
        </w:tc>
        <w:tc>
          <w:tcPr>
            <w:tcW w:w="342" w:type="dxa"/>
            <w:gridSpan w:val="2"/>
            <w:tcBorders>
              <w:top w:val="nil"/>
              <w:left w:val="nil"/>
              <w:bottom w:val="nil"/>
              <w:right w:val="nil"/>
            </w:tcBorders>
            <w:shd w:val="clear" w:color="auto" w:fill="auto"/>
          </w:tcPr>
          <w:p w14:paraId="1E1F4C05" w14:textId="77777777" w:rsidR="00F93F01" w:rsidRPr="003D114E" w:rsidRDefault="00F93F0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89" w:type="dxa"/>
            <w:gridSpan w:val="17"/>
            <w:tcBorders>
              <w:top w:val="nil"/>
              <w:left w:val="nil"/>
              <w:bottom w:val="nil"/>
              <w:right w:val="nil"/>
            </w:tcBorders>
            <w:shd w:val="clear" w:color="auto" w:fill="auto"/>
          </w:tcPr>
          <w:p w14:paraId="31B421BA" w14:textId="77777777" w:rsidR="00F93F01" w:rsidRDefault="00F93F01">
            <w:pPr>
              <w:rPr>
                <w:rStyle w:val="Zwaar"/>
                <w:b w:val="0"/>
                <w:bCs w:val="0"/>
                <w:szCs w:val="20"/>
              </w:rPr>
            </w:pPr>
            <w:r>
              <w:rPr>
                <w:rStyle w:val="Zwaar"/>
                <w:szCs w:val="20"/>
              </w:rPr>
              <w:t>Kruis aan a</w:t>
            </w:r>
            <w:r w:rsidRPr="00DB2E11">
              <w:rPr>
                <w:rStyle w:val="Zwaar"/>
                <w:szCs w:val="20"/>
              </w:rPr>
              <w:t>ls er sprake is van meerdere betrokken eigenaars:</w:t>
            </w:r>
            <w:r>
              <w:rPr>
                <w:szCs w:val="20"/>
              </w:rPr>
              <w:t xml:space="preserve"> Ik verklaar op eer </w:t>
            </w:r>
            <w:r w:rsidRPr="007676E4">
              <w:rPr>
                <w:rStyle w:val="Zwaar"/>
                <w:b w:val="0"/>
                <w:bCs w:val="0"/>
                <w:szCs w:val="20"/>
              </w:rPr>
              <w:t xml:space="preserve">de andere eigenaar(s) op de hoogte </w:t>
            </w:r>
            <w:r>
              <w:rPr>
                <w:rStyle w:val="Zwaar"/>
                <w:b w:val="0"/>
                <w:bCs w:val="0"/>
                <w:szCs w:val="20"/>
              </w:rPr>
              <w:t xml:space="preserve">te stellen </w:t>
            </w:r>
            <w:r w:rsidRPr="007676E4">
              <w:rPr>
                <w:rStyle w:val="Zwaar"/>
                <w:b w:val="0"/>
                <w:bCs w:val="0"/>
                <w:szCs w:val="20"/>
              </w:rPr>
              <w:t>van de opdracht</w:t>
            </w:r>
            <w:r>
              <w:rPr>
                <w:rStyle w:val="Zwaar"/>
                <w:b w:val="0"/>
                <w:bCs w:val="0"/>
                <w:szCs w:val="20"/>
              </w:rPr>
              <w:t>overeenkomst</w:t>
            </w:r>
            <w:r w:rsidRPr="007676E4">
              <w:rPr>
                <w:rStyle w:val="Zwaar"/>
                <w:b w:val="0"/>
                <w:bCs w:val="0"/>
                <w:szCs w:val="20"/>
              </w:rPr>
              <w:t>.</w:t>
            </w:r>
          </w:p>
          <w:p w14:paraId="667EA21A" w14:textId="77777777" w:rsidR="00F93F01" w:rsidRPr="00DB2E11" w:rsidRDefault="00F93F01">
            <w:pPr>
              <w:rPr>
                <w:i/>
                <w:iCs/>
                <w:szCs w:val="20"/>
              </w:rPr>
            </w:pPr>
            <w:r w:rsidRPr="00DB2E11">
              <w:rPr>
                <w:rStyle w:val="Zwaar"/>
                <w:b w:val="0"/>
                <w:bCs w:val="0"/>
                <w:i/>
                <w:iCs/>
                <w:szCs w:val="20"/>
              </w:rPr>
              <w:t>De handtekening van één enkele eigenaar is voldoende voor het aangaan van de opdracht.</w:t>
            </w:r>
          </w:p>
        </w:tc>
      </w:tr>
      <w:tr w:rsidR="00F93F01" w:rsidRPr="003D114E" w14:paraId="1BEAECB4"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44CA31F2"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47FDBEA4" w14:textId="77777777" w:rsidTr="00EA7540">
        <w:trPr>
          <w:gridAfter w:val="1"/>
          <w:wAfter w:w="8" w:type="dxa"/>
          <w:trHeight w:val="340"/>
        </w:trPr>
        <w:tc>
          <w:tcPr>
            <w:tcW w:w="230" w:type="dxa"/>
            <w:tcBorders>
              <w:top w:val="nil"/>
              <w:left w:val="nil"/>
              <w:bottom w:val="nil"/>
              <w:right w:val="nil"/>
            </w:tcBorders>
            <w:shd w:val="clear" w:color="auto" w:fill="auto"/>
          </w:tcPr>
          <w:p w14:paraId="1E877C6D" w14:textId="77777777" w:rsidR="00F93F01" w:rsidRPr="003D114E" w:rsidRDefault="00F93F01">
            <w:pPr>
              <w:pStyle w:val="nummersvragen"/>
              <w:framePr w:hSpace="0" w:wrap="auto" w:vAnchor="margin" w:xAlign="left" w:yAlign="inline"/>
              <w:suppressOverlap w:val="0"/>
              <w:rPr>
                <w:szCs w:val="20"/>
              </w:rPr>
            </w:pPr>
          </w:p>
        </w:tc>
        <w:tc>
          <w:tcPr>
            <w:tcW w:w="10031" w:type="dxa"/>
            <w:gridSpan w:val="19"/>
            <w:tcBorders>
              <w:top w:val="nil"/>
              <w:left w:val="nil"/>
              <w:bottom w:val="nil"/>
              <w:right w:val="nil"/>
            </w:tcBorders>
            <w:shd w:val="clear" w:color="auto" w:fill="BFBFBF" w:themeFill="background1" w:themeFillShade="BF"/>
          </w:tcPr>
          <w:p w14:paraId="4EBD1C91" w14:textId="77777777" w:rsidR="00F93F01" w:rsidRPr="00505FA2" w:rsidRDefault="00F93F01" w:rsidP="005F4040">
            <w:pPr>
              <w:pStyle w:val="Lijstalinea"/>
              <w:numPr>
                <w:ilvl w:val="1"/>
                <w:numId w:val="19"/>
              </w:numPr>
              <w:rPr>
                <w:rStyle w:val="Zwaar"/>
                <w:b w:val="0"/>
              </w:rPr>
            </w:pPr>
            <w:r w:rsidRPr="113C2F7B">
              <w:rPr>
                <w:rStyle w:val="Zwaar"/>
              </w:rPr>
              <w:t>Ondertekening</w:t>
            </w:r>
          </w:p>
        </w:tc>
      </w:tr>
      <w:tr w:rsidR="00F93F01" w:rsidRPr="003D114E" w14:paraId="24CDD140"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6C877CDB"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0F935147" w14:textId="77777777" w:rsidTr="00EA7540">
        <w:trPr>
          <w:gridAfter w:val="1"/>
          <w:wAfter w:w="8" w:type="dxa"/>
          <w:trHeight w:val="340"/>
        </w:trPr>
        <w:tc>
          <w:tcPr>
            <w:tcW w:w="230" w:type="dxa"/>
            <w:tcBorders>
              <w:top w:val="nil"/>
              <w:left w:val="nil"/>
              <w:bottom w:val="nil"/>
              <w:right w:val="nil"/>
            </w:tcBorders>
            <w:shd w:val="clear" w:color="auto" w:fill="auto"/>
          </w:tcPr>
          <w:p w14:paraId="06E1491D" w14:textId="77777777" w:rsidR="00F93F01" w:rsidRPr="003D114E" w:rsidRDefault="00F93F01">
            <w:pPr>
              <w:pStyle w:val="nummersvragen"/>
              <w:framePr w:hSpace="0" w:wrap="auto" w:vAnchor="margin" w:xAlign="left" w:yAlign="inline"/>
              <w:suppressOverlap w:val="0"/>
              <w:rPr>
                <w:rStyle w:val="Zwaar"/>
                <w:szCs w:val="20"/>
              </w:rPr>
            </w:pPr>
          </w:p>
        </w:tc>
        <w:tc>
          <w:tcPr>
            <w:tcW w:w="3914" w:type="dxa"/>
            <w:gridSpan w:val="5"/>
            <w:tcBorders>
              <w:top w:val="nil"/>
              <w:left w:val="nil"/>
              <w:bottom w:val="nil"/>
              <w:right w:val="nil"/>
            </w:tcBorders>
            <w:shd w:val="clear" w:color="auto" w:fill="auto"/>
          </w:tcPr>
          <w:p w14:paraId="0BBE8E3E" w14:textId="77777777" w:rsidR="00F93F01" w:rsidRPr="003D114E" w:rsidRDefault="00F93F01">
            <w:pPr>
              <w:jc w:val="right"/>
              <w:rPr>
                <w:szCs w:val="20"/>
              </w:rPr>
            </w:pPr>
            <w:r>
              <w:rPr>
                <w:b/>
                <w:bCs/>
              </w:rPr>
              <w:t>Opgemaakt in 2 exemplaren, te</w:t>
            </w:r>
          </w:p>
        </w:tc>
        <w:tc>
          <w:tcPr>
            <w:tcW w:w="6117" w:type="dxa"/>
            <w:gridSpan w:val="14"/>
            <w:tcBorders>
              <w:top w:val="nil"/>
              <w:left w:val="nil"/>
              <w:bottom w:val="dotted" w:sz="6" w:space="0" w:color="auto"/>
              <w:right w:val="nil"/>
            </w:tcBorders>
            <w:shd w:val="clear" w:color="auto" w:fill="auto"/>
          </w:tcPr>
          <w:p w14:paraId="2863968C" w14:textId="77777777" w:rsidR="00F93F01" w:rsidRPr="003D114E" w:rsidRDefault="00F93F01">
            <w:pPr>
              <w:pStyle w:val="invulveld"/>
              <w:framePr w:hSpace="0" w:wrap="auto" w:vAnchor="margin" w:xAlign="left" w:yAlign="inline"/>
              <w:suppressOverlap w:val="0"/>
              <w:rPr>
                <w:szCs w:val="20"/>
              </w:rPr>
            </w:pPr>
          </w:p>
        </w:tc>
      </w:tr>
      <w:tr w:rsidR="00F93F01" w:rsidRPr="003D114E" w14:paraId="57E1C67E"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21A1D129" w14:textId="77777777" w:rsidR="00F93F01" w:rsidRPr="003D114E" w:rsidRDefault="00F93F01">
            <w:pPr>
              <w:pStyle w:val="nummersvragen"/>
              <w:framePr w:hSpace="0" w:wrap="auto" w:vAnchor="margin" w:xAlign="left" w:yAlign="inline"/>
              <w:suppressOverlap w:val="0"/>
              <w:jc w:val="left"/>
              <w:rPr>
                <w:b w:val="0"/>
                <w:color w:val="FFFFFF"/>
              </w:rPr>
            </w:pPr>
          </w:p>
        </w:tc>
      </w:tr>
      <w:tr w:rsidR="00F93F01" w:rsidRPr="003D114E" w14:paraId="07C8D10D" w14:textId="77777777" w:rsidTr="00EA7540">
        <w:trPr>
          <w:gridAfter w:val="1"/>
          <w:wAfter w:w="8" w:type="dxa"/>
          <w:trHeight w:val="340"/>
        </w:trPr>
        <w:tc>
          <w:tcPr>
            <w:tcW w:w="230" w:type="dxa"/>
            <w:tcBorders>
              <w:top w:val="nil"/>
              <w:left w:val="nil"/>
              <w:bottom w:val="nil"/>
              <w:right w:val="nil"/>
            </w:tcBorders>
            <w:shd w:val="clear" w:color="auto" w:fill="auto"/>
          </w:tcPr>
          <w:p w14:paraId="0B88BD3F" w14:textId="77777777" w:rsidR="00F93F01" w:rsidRPr="004C6E93" w:rsidRDefault="00F93F01">
            <w:pPr>
              <w:pStyle w:val="leeg"/>
            </w:pPr>
          </w:p>
        </w:tc>
        <w:tc>
          <w:tcPr>
            <w:tcW w:w="2277" w:type="dxa"/>
            <w:gridSpan w:val="3"/>
            <w:tcBorders>
              <w:top w:val="nil"/>
              <w:left w:val="nil"/>
              <w:bottom w:val="nil"/>
              <w:right w:val="nil"/>
            </w:tcBorders>
            <w:shd w:val="clear" w:color="auto" w:fill="auto"/>
          </w:tcPr>
          <w:p w14:paraId="17D0DBD4" w14:textId="77777777" w:rsidR="00F93F01" w:rsidRPr="003D114E" w:rsidRDefault="00F93F01">
            <w:pPr>
              <w:jc w:val="right"/>
            </w:pPr>
          </w:p>
        </w:tc>
        <w:tc>
          <w:tcPr>
            <w:tcW w:w="1363" w:type="dxa"/>
            <w:tcBorders>
              <w:top w:val="nil"/>
              <w:left w:val="nil"/>
              <w:bottom w:val="nil"/>
              <w:right w:val="nil"/>
            </w:tcBorders>
            <w:shd w:val="clear" w:color="auto" w:fill="auto"/>
          </w:tcPr>
          <w:p w14:paraId="428E017F" w14:textId="77777777" w:rsidR="00F93F01" w:rsidRPr="003D114E" w:rsidRDefault="00F93F01"/>
        </w:tc>
        <w:tc>
          <w:tcPr>
            <w:tcW w:w="2216"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CDC48CA" w14:textId="77777777" w:rsidR="00F93F01" w:rsidRPr="00DC5286" w:rsidRDefault="00F93F01">
            <w:pPr>
              <w:pStyle w:val="kolomhoofd"/>
              <w:framePr w:wrap="auto" w:xAlign="left"/>
              <w:pBdr>
                <w:top w:val="none" w:sz="0" w:space="0" w:color="auto"/>
                <w:bottom w:val="none" w:sz="0" w:space="0" w:color="auto"/>
              </w:pBdr>
              <w:rPr>
                <w:rFonts w:cs="Calibri"/>
                <w:b w:val="0"/>
                <w:bCs/>
                <w:sz w:val="16"/>
                <w:szCs w:val="16"/>
              </w:rPr>
            </w:pPr>
            <w:r>
              <w:rPr>
                <w:rFonts w:cs="Calibri"/>
              </w:rPr>
              <w:t>Opdrachtgever</w:t>
            </w:r>
            <w:r>
              <w:rPr>
                <w:rFonts w:cs="Calibri"/>
                <w:b w:val="0"/>
                <w:bCs/>
              </w:rPr>
              <w:t xml:space="preserve"> </w:t>
            </w:r>
            <w:r>
              <w:rPr>
                <w:rFonts w:cs="Calibri"/>
                <w:b w:val="0"/>
                <w:bCs/>
                <w:sz w:val="16"/>
                <w:szCs w:val="16"/>
              </w:rPr>
              <w:t>(eigenaar of gevolmachtigde)</w:t>
            </w:r>
          </w:p>
        </w:tc>
        <w:tc>
          <w:tcPr>
            <w:tcW w:w="164" w:type="dxa"/>
            <w:tcBorders>
              <w:top w:val="nil"/>
              <w:left w:val="nil"/>
              <w:bottom w:val="nil"/>
              <w:right w:val="nil"/>
            </w:tcBorders>
            <w:shd w:val="clear" w:color="auto" w:fill="auto"/>
          </w:tcPr>
          <w:p w14:paraId="09E15D8E" w14:textId="77777777" w:rsidR="00F93F01" w:rsidRPr="003D114E" w:rsidRDefault="00F93F01"/>
        </w:tc>
        <w:tc>
          <w:tcPr>
            <w:tcW w:w="401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25CEC0D7" w14:textId="77777777" w:rsidR="00F93F01" w:rsidRPr="00DC5286" w:rsidRDefault="00F93F01">
            <w:pPr>
              <w:pStyle w:val="kolomhoofd"/>
              <w:framePr w:wrap="auto" w:xAlign="left"/>
              <w:pBdr>
                <w:top w:val="none" w:sz="0" w:space="0" w:color="auto"/>
                <w:bottom w:val="none" w:sz="0" w:space="0" w:color="auto"/>
              </w:pBdr>
              <w:rPr>
                <w:rFonts w:cs="Calibri"/>
                <w:b w:val="0"/>
                <w:bCs/>
                <w:sz w:val="16"/>
                <w:szCs w:val="16"/>
              </w:rPr>
            </w:pPr>
            <w:r>
              <w:rPr>
                <w:rFonts w:cs="Calibri"/>
              </w:rPr>
              <w:t>Opdrachthouder</w:t>
            </w:r>
            <w:r>
              <w:rPr>
                <w:rFonts w:cs="Calibri"/>
                <w:b w:val="0"/>
                <w:bCs/>
              </w:rPr>
              <w:t xml:space="preserve"> </w:t>
            </w:r>
            <w:r>
              <w:rPr>
                <w:rFonts w:cs="Calibri"/>
                <w:b w:val="0"/>
                <w:bCs/>
                <w:sz w:val="16"/>
                <w:szCs w:val="16"/>
              </w:rPr>
              <w:t>(asbestdeskundige)</w:t>
            </w:r>
          </w:p>
        </w:tc>
      </w:tr>
      <w:tr w:rsidR="008617CB" w:rsidRPr="003D114E" w14:paraId="6E7BAF4D" w14:textId="77777777" w:rsidTr="00EA7540">
        <w:trPr>
          <w:gridAfter w:val="1"/>
          <w:wAfter w:w="8" w:type="dxa"/>
          <w:trHeight w:val="340"/>
        </w:trPr>
        <w:tc>
          <w:tcPr>
            <w:tcW w:w="230" w:type="dxa"/>
            <w:tcBorders>
              <w:top w:val="nil"/>
              <w:left w:val="nil"/>
              <w:bottom w:val="nil"/>
              <w:right w:val="nil"/>
            </w:tcBorders>
            <w:shd w:val="clear" w:color="auto" w:fill="auto"/>
          </w:tcPr>
          <w:p w14:paraId="3E088423" w14:textId="77777777" w:rsidR="00F93F01" w:rsidRPr="004C6E93" w:rsidRDefault="00F93F01">
            <w:pPr>
              <w:pStyle w:val="leeg"/>
            </w:pPr>
          </w:p>
        </w:tc>
        <w:tc>
          <w:tcPr>
            <w:tcW w:w="2277" w:type="dxa"/>
            <w:gridSpan w:val="3"/>
            <w:tcBorders>
              <w:top w:val="nil"/>
              <w:left w:val="nil"/>
              <w:bottom w:val="nil"/>
              <w:right w:val="nil"/>
            </w:tcBorders>
            <w:shd w:val="clear" w:color="auto" w:fill="auto"/>
          </w:tcPr>
          <w:p w14:paraId="67C21731" w14:textId="77777777" w:rsidR="00F93F01" w:rsidRPr="003D114E" w:rsidRDefault="00F93F01">
            <w:pPr>
              <w:pStyle w:val="rechts"/>
            </w:pPr>
            <w:r>
              <w:t>datum</w:t>
            </w:r>
          </w:p>
        </w:tc>
        <w:tc>
          <w:tcPr>
            <w:tcW w:w="1363" w:type="dxa"/>
            <w:tcBorders>
              <w:top w:val="nil"/>
              <w:left w:val="nil"/>
              <w:bottom w:val="nil"/>
              <w:right w:val="nil"/>
            </w:tcBorders>
            <w:shd w:val="clear" w:color="auto" w:fill="auto"/>
          </w:tcPr>
          <w:p w14:paraId="1C00A2E5" w14:textId="77777777" w:rsidR="00F93F01" w:rsidRPr="003D114E" w:rsidRDefault="00F93F01"/>
        </w:tc>
        <w:tc>
          <w:tcPr>
            <w:tcW w:w="274" w:type="dxa"/>
            <w:tcBorders>
              <w:top w:val="single" w:sz="12" w:space="0" w:color="7F7F7F" w:themeColor="text1" w:themeTint="80"/>
              <w:left w:val="nil"/>
              <w:bottom w:val="nil"/>
              <w:right w:val="nil"/>
            </w:tcBorders>
            <w:shd w:val="clear" w:color="auto" w:fill="auto"/>
            <w:vAlign w:val="bottom"/>
          </w:tcPr>
          <w:p w14:paraId="5F75FAD7" w14:textId="77777777" w:rsidR="00F93F01" w:rsidRPr="003D114E" w:rsidRDefault="00F93F01">
            <w:pPr>
              <w:jc w:val="right"/>
              <w:rPr>
                <w:sz w:val="14"/>
                <w:szCs w:val="14"/>
              </w:rPr>
            </w:pPr>
            <w:r w:rsidRPr="003D114E">
              <w:rPr>
                <w:sz w:val="14"/>
                <w:szCs w:val="14"/>
              </w:rPr>
              <w:t>dag</w:t>
            </w:r>
          </w:p>
        </w:tc>
        <w:tc>
          <w:tcPr>
            <w:tcW w:w="229" w:type="dxa"/>
            <w:tcBorders>
              <w:top w:val="single" w:sz="12" w:space="0" w:color="7F7F7F" w:themeColor="text1" w:themeTint="80"/>
              <w:left w:val="nil"/>
              <w:bottom w:val="dotted" w:sz="6" w:space="0" w:color="auto"/>
              <w:right w:val="nil"/>
            </w:tcBorders>
            <w:shd w:val="clear" w:color="auto" w:fill="auto"/>
          </w:tcPr>
          <w:p w14:paraId="4C24E72A"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24" w:type="dxa"/>
            <w:tcBorders>
              <w:top w:val="single" w:sz="12" w:space="0" w:color="7F7F7F" w:themeColor="text1" w:themeTint="80"/>
              <w:left w:val="nil"/>
              <w:bottom w:val="nil"/>
              <w:right w:val="nil"/>
            </w:tcBorders>
            <w:shd w:val="clear" w:color="auto" w:fill="auto"/>
            <w:vAlign w:val="bottom"/>
          </w:tcPr>
          <w:p w14:paraId="3EC52706" w14:textId="77777777" w:rsidR="00F93F01" w:rsidRPr="003D114E" w:rsidRDefault="00F93F01">
            <w:pPr>
              <w:jc w:val="right"/>
              <w:rPr>
                <w:sz w:val="14"/>
                <w:szCs w:val="14"/>
              </w:rPr>
            </w:pPr>
            <w:r w:rsidRPr="003D114E">
              <w:rPr>
                <w:sz w:val="14"/>
                <w:szCs w:val="14"/>
              </w:rPr>
              <w:t>maand</w:t>
            </w:r>
          </w:p>
        </w:tc>
        <w:tc>
          <w:tcPr>
            <w:tcW w:w="230" w:type="dxa"/>
            <w:tcBorders>
              <w:top w:val="single" w:sz="12" w:space="0" w:color="7F7F7F" w:themeColor="text1" w:themeTint="80"/>
              <w:left w:val="nil"/>
              <w:bottom w:val="dotted" w:sz="6" w:space="0" w:color="auto"/>
              <w:right w:val="nil"/>
            </w:tcBorders>
            <w:shd w:val="clear" w:color="auto" w:fill="auto"/>
          </w:tcPr>
          <w:p w14:paraId="2C76F92F"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7" w:type="dxa"/>
            <w:tcBorders>
              <w:top w:val="single" w:sz="12" w:space="0" w:color="7F7F7F" w:themeColor="text1" w:themeTint="80"/>
              <w:left w:val="nil"/>
              <w:bottom w:val="nil"/>
              <w:right w:val="nil"/>
            </w:tcBorders>
            <w:shd w:val="clear" w:color="auto" w:fill="auto"/>
            <w:vAlign w:val="bottom"/>
          </w:tcPr>
          <w:p w14:paraId="6B42380B" w14:textId="77777777" w:rsidR="00F93F01" w:rsidRPr="003D114E" w:rsidRDefault="00F93F01">
            <w:pPr>
              <w:jc w:val="right"/>
              <w:rPr>
                <w:sz w:val="14"/>
                <w:szCs w:val="14"/>
              </w:rPr>
            </w:pPr>
            <w:r w:rsidRPr="003D114E">
              <w:rPr>
                <w:sz w:val="14"/>
                <w:szCs w:val="14"/>
              </w:rPr>
              <w:t>jaar</w:t>
            </w:r>
          </w:p>
        </w:tc>
        <w:tc>
          <w:tcPr>
            <w:tcW w:w="690" w:type="dxa"/>
            <w:tcBorders>
              <w:top w:val="single" w:sz="12" w:space="0" w:color="7F7F7F" w:themeColor="text1" w:themeTint="80"/>
              <w:left w:val="nil"/>
              <w:bottom w:val="dotted" w:sz="6" w:space="0" w:color="auto"/>
              <w:right w:val="nil"/>
            </w:tcBorders>
            <w:shd w:val="clear" w:color="auto" w:fill="auto"/>
          </w:tcPr>
          <w:p w14:paraId="666CF222"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2" w:type="dxa"/>
            <w:tcBorders>
              <w:top w:val="single" w:sz="12" w:space="0" w:color="7F7F7F" w:themeColor="text1" w:themeTint="80"/>
              <w:left w:val="nil"/>
              <w:bottom w:val="nil"/>
              <w:right w:val="nil"/>
            </w:tcBorders>
            <w:shd w:val="clear" w:color="auto" w:fill="auto"/>
          </w:tcPr>
          <w:p w14:paraId="7C91F12B" w14:textId="77777777" w:rsidR="00F93F01" w:rsidRPr="003D114E" w:rsidRDefault="00F93F01">
            <w:pPr>
              <w:pStyle w:val="invulveld"/>
              <w:framePr w:hSpace="0" w:wrap="auto" w:vAnchor="margin" w:xAlign="left" w:yAlign="inline"/>
              <w:suppressOverlap w:val="0"/>
            </w:pPr>
          </w:p>
        </w:tc>
        <w:tc>
          <w:tcPr>
            <w:tcW w:w="164" w:type="dxa"/>
            <w:tcBorders>
              <w:top w:val="nil"/>
              <w:left w:val="nil"/>
              <w:bottom w:val="nil"/>
              <w:right w:val="nil"/>
            </w:tcBorders>
            <w:shd w:val="clear" w:color="auto" w:fill="auto"/>
          </w:tcPr>
          <w:p w14:paraId="05DDF144" w14:textId="77777777" w:rsidR="00F93F01" w:rsidRPr="003D114E" w:rsidRDefault="00F93F01"/>
        </w:tc>
        <w:tc>
          <w:tcPr>
            <w:tcW w:w="793" w:type="dxa"/>
            <w:tcBorders>
              <w:top w:val="single" w:sz="12" w:space="0" w:color="7F7F7F" w:themeColor="text1" w:themeTint="80"/>
              <w:left w:val="nil"/>
              <w:bottom w:val="nil"/>
              <w:right w:val="nil"/>
            </w:tcBorders>
            <w:shd w:val="clear" w:color="auto" w:fill="auto"/>
            <w:vAlign w:val="bottom"/>
          </w:tcPr>
          <w:p w14:paraId="2E7D6DE2" w14:textId="77777777" w:rsidR="00F93F01" w:rsidRPr="003D114E" w:rsidRDefault="00F93F01">
            <w:pPr>
              <w:jc w:val="right"/>
              <w:rPr>
                <w:sz w:val="14"/>
                <w:szCs w:val="14"/>
              </w:rPr>
            </w:pPr>
            <w:r w:rsidRPr="003D114E">
              <w:rPr>
                <w:sz w:val="14"/>
                <w:szCs w:val="14"/>
              </w:rPr>
              <w:t>dag</w:t>
            </w:r>
          </w:p>
        </w:tc>
        <w:tc>
          <w:tcPr>
            <w:tcW w:w="239" w:type="dxa"/>
            <w:tcBorders>
              <w:top w:val="single" w:sz="12" w:space="0" w:color="7F7F7F" w:themeColor="text1" w:themeTint="80"/>
              <w:left w:val="nil"/>
              <w:bottom w:val="dotted" w:sz="6" w:space="0" w:color="auto"/>
              <w:right w:val="nil"/>
            </w:tcBorders>
            <w:shd w:val="clear" w:color="auto" w:fill="auto"/>
          </w:tcPr>
          <w:p w14:paraId="1CED4913"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24" w:type="dxa"/>
            <w:tcBorders>
              <w:top w:val="single" w:sz="12" w:space="0" w:color="7F7F7F" w:themeColor="text1" w:themeTint="80"/>
              <w:left w:val="nil"/>
              <w:bottom w:val="nil"/>
              <w:right w:val="nil"/>
            </w:tcBorders>
            <w:shd w:val="clear" w:color="auto" w:fill="auto"/>
            <w:vAlign w:val="bottom"/>
          </w:tcPr>
          <w:p w14:paraId="56192CCD" w14:textId="77777777" w:rsidR="00F93F01" w:rsidRPr="003D114E" w:rsidRDefault="00F93F01">
            <w:pPr>
              <w:jc w:val="right"/>
              <w:rPr>
                <w:sz w:val="14"/>
                <w:szCs w:val="14"/>
              </w:rPr>
            </w:pPr>
            <w:r w:rsidRPr="003D114E">
              <w:rPr>
                <w:sz w:val="14"/>
                <w:szCs w:val="14"/>
              </w:rPr>
              <w:t>maand</w:t>
            </w:r>
          </w:p>
        </w:tc>
        <w:tc>
          <w:tcPr>
            <w:tcW w:w="230" w:type="dxa"/>
            <w:tcBorders>
              <w:top w:val="single" w:sz="12" w:space="0" w:color="7F7F7F" w:themeColor="text1" w:themeTint="80"/>
              <w:left w:val="nil"/>
              <w:bottom w:val="dotted" w:sz="6" w:space="0" w:color="auto"/>
              <w:right w:val="nil"/>
            </w:tcBorders>
            <w:shd w:val="clear" w:color="auto" w:fill="auto"/>
          </w:tcPr>
          <w:p w14:paraId="1ED89894"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938" w:type="dxa"/>
            <w:tcBorders>
              <w:top w:val="single" w:sz="12" w:space="0" w:color="7F7F7F" w:themeColor="text1" w:themeTint="80"/>
              <w:left w:val="nil"/>
              <w:bottom w:val="nil"/>
              <w:right w:val="nil"/>
            </w:tcBorders>
            <w:shd w:val="clear" w:color="auto" w:fill="auto"/>
            <w:vAlign w:val="bottom"/>
          </w:tcPr>
          <w:p w14:paraId="76623304" w14:textId="77777777" w:rsidR="00F93F01" w:rsidRPr="003D114E" w:rsidRDefault="00F93F01">
            <w:pPr>
              <w:jc w:val="right"/>
              <w:rPr>
                <w:sz w:val="14"/>
                <w:szCs w:val="14"/>
              </w:rPr>
            </w:pPr>
            <w:r w:rsidRPr="003D114E">
              <w:rPr>
                <w:sz w:val="14"/>
                <w:szCs w:val="14"/>
              </w:rPr>
              <w:t>jaar</w:t>
            </w:r>
          </w:p>
        </w:tc>
        <w:tc>
          <w:tcPr>
            <w:tcW w:w="310" w:type="dxa"/>
            <w:tcBorders>
              <w:top w:val="single" w:sz="12" w:space="0" w:color="7F7F7F" w:themeColor="text1" w:themeTint="80"/>
              <w:left w:val="nil"/>
              <w:bottom w:val="dotted" w:sz="6" w:space="0" w:color="auto"/>
              <w:right w:val="nil"/>
            </w:tcBorders>
            <w:shd w:val="clear" w:color="auto" w:fill="auto"/>
          </w:tcPr>
          <w:p w14:paraId="304C04B5" w14:textId="77777777" w:rsidR="00F93F01" w:rsidRPr="003D114E" w:rsidRDefault="00F93F0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77" w:type="dxa"/>
            <w:tcBorders>
              <w:top w:val="single" w:sz="12" w:space="0" w:color="7F7F7F" w:themeColor="text1" w:themeTint="80"/>
              <w:left w:val="nil"/>
              <w:bottom w:val="nil"/>
              <w:right w:val="nil"/>
            </w:tcBorders>
            <w:shd w:val="clear" w:color="auto" w:fill="auto"/>
          </w:tcPr>
          <w:p w14:paraId="6F5D6F17" w14:textId="77777777" w:rsidR="00F93F01" w:rsidRPr="003D114E" w:rsidRDefault="00F93F01">
            <w:pPr>
              <w:pStyle w:val="invulveld"/>
              <w:framePr w:hSpace="0" w:wrap="auto" w:vAnchor="margin" w:xAlign="left" w:yAlign="inline"/>
              <w:suppressOverlap w:val="0"/>
            </w:pPr>
          </w:p>
        </w:tc>
      </w:tr>
      <w:tr w:rsidR="00F93F01" w:rsidRPr="003D114E" w14:paraId="73EEA830" w14:textId="77777777" w:rsidTr="00EA7540">
        <w:trPr>
          <w:gridAfter w:val="1"/>
          <w:wAfter w:w="8" w:type="dxa"/>
          <w:trHeight w:val="680"/>
        </w:trPr>
        <w:tc>
          <w:tcPr>
            <w:tcW w:w="230" w:type="dxa"/>
            <w:tcBorders>
              <w:top w:val="nil"/>
              <w:left w:val="nil"/>
              <w:bottom w:val="nil"/>
              <w:right w:val="nil"/>
            </w:tcBorders>
            <w:shd w:val="clear" w:color="auto" w:fill="auto"/>
          </w:tcPr>
          <w:p w14:paraId="1A01172F" w14:textId="77777777" w:rsidR="00F93F01" w:rsidRPr="004C6E93" w:rsidRDefault="00F93F01">
            <w:pPr>
              <w:pStyle w:val="leeg"/>
            </w:pPr>
          </w:p>
        </w:tc>
        <w:tc>
          <w:tcPr>
            <w:tcW w:w="2277" w:type="dxa"/>
            <w:gridSpan w:val="3"/>
            <w:tcBorders>
              <w:top w:val="nil"/>
              <w:left w:val="nil"/>
              <w:bottom w:val="nil"/>
              <w:right w:val="nil"/>
            </w:tcBorders>
            <w:shd w:val="clear" w:color="auto" w:fill="auto"/>
            <w:vAlign w:val="bottom"/>
          </w:tcPr>
          <w:p w14:paraId="36E32371" w14:textId="77777777" w:rsidR="00F93F01" w:rsidRPr="003D114E" w:rsidRDefault="00F93F01">
            <w:pPr>
              <w:spacing w:after="80"/>
              <w:jc w:val="right"/>
            </w:pPr>
            <w:r>
              <w:t>handtekening</w:t>
            </w:r>
          </w:p>
        </w:tc>
        <w:tc>
          <w:tcPr>
            <w:tcW w:w="1363" w:type="dxa"/>
            <w:tcBorders>
              <w:top w:val="nil"/>
              <w:left w:val="nil"/>
              <w:bottom w:val="nil"/>
              <w:right w:val="nil"/>
            </w:tcBorders>
            <w:shd w:val="clear" w:color="auto" w:fill="auto"/>
            <w:vAlign w:val="bottom"/>
          </w:tcPr>
          <w:p w14:paraId="42D376D3" w14:textId="77777777" w:rsidR="00F93F01" w:rsidRPr="003D114E" w:rsidRDefault="00F93F01"/>
        </w:tc>
        <w:tc>
          <w:tcPr>
            <w:tcW w:w="2216" w:type="dxa"/>
            <w:gridSpan w:val="7"/>
            <w:tcBorders>
              <w:top w:val="nil"/>
              <w:left w:val="nil"/>
              <w:bottom w:val="dotted" w:sz="6" w:space="0" w:color="auto"/>
              <w:right w:val="nil"/>
            </w:tcBorders>
            <w:shd w:val="clear" w:color="auto" w:fill="auto"/>
            <w:vAlign w:val="bottom"/>
          </w:tcPr>
          <w:p w14:paraId="45824F26" w14:textId="77777777" w:rsidR="00F93F01" w:rsidRPr="003D114E" w:rsidRDefault="00F93F01">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64" w:type="dxa"/>
            <w:tcBorders>
              <w:top w:val="nil"/>
              <w:left w:val="nil"/>
              <w:bottom w:val="nil"/>
              <w:right w:val="nil"/>
            </w:tcBorders>
            <w:shd w:val="clear" w:color="auto" w:fill="auto"/>
            <w:vAlign w:val="bottom"/>
          </w:tcPr>
          <w:p w14:paraId="33233E1F" w14:textId="77777777" w:rsidR="00F93F01" w:rsidRPr="003D114E" w:rsidRDefault="00F93F01">
            <w:pPr>
              <w:spacing w:after="80"/>
            </w:pPr>
          </w:p>
        </w:tc>
        <w:tc>
          <w:tcPr>
            <w:tcW w:w="4011" w:type="dxa"/>
            <w:gridSpan w:val="7"/>
            <w:tcBorders>
              <w:top w:val="nil"/>
              <w:left w:val="nil"/>
              <w:bottom w:val="dotted" w:sz="6" w:space="0" w:color="auto"/>
              <w:right w:val="nil"/>
            </w:tcBorders>
            <w:shd w:val="clear" w:color="auto" w:fill="auto"/>
            <w:vAlign w:val="bottom"/>
          </w:tcPr>
          <w:p w14:paraId="6A12F284" w14:textId="77777777" w:rsidR="00F93F01" w:rsidRPr="003D114E" w:rsidRDefault="00F93F01">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93F01" w:rsidRPr="003D114E" w14:paraId="4AC08ED2" w14:textId="77777777" w:rsidTr="00EA7540">
        <w:trPr>
          <w:gridAfter w:val="1"/>
          <w:wAfter w:w="8" w:type="dxa"/>
          <w:trHeight w:val="340"/>
        </w:trPr>
        <w:tc>
          <w:tcPr>
            <w:tcW w:w="230" w:type="dxa"/>
            <w:tcBorders>
              <w:top w:val="nil"/>
              <w:left w:val="nil"/>
              <w:bottom w:val="nil"/>
              <w:right w:val="nil"/>
            </w:tcBorders>
            <w:shd w:val="clear" w:color="auto" w:fill="auto"/>
          </w:tcPr>
          <w:p w14:paraId="25B72B68" w14:textId="77777777" w:rsidR="00F93F01" w:rsidRPr="004C6E93" w:rsidRDefault="00F93F01">
            <w:pPr>
              <w:pStyle w:val="leeg"/>
            </w:pPr>
          </w:p>
        </w:tc>
        <w:tc>
          <w:tcPr>
            <w:tcW w:w="2277" w:type="dxa"/>
            <w:gridSpan w:val="3"/>
            <w:tcBorders>
              <w:top w:val="nil"/>
              <w:left w:val="nil"/>
              <w:bottom w:val="nil"/>
              <w:right w:val="nil"/>
            </w:tcBorders>
            <w:shd w:val="clear" w:color="auto" w:fill="auto"/>
          </w:tcPr>
          <w:p w14:paraId="7F08F2E5" w14:textId="77777777" w:rsidR="00F93F01" w:rsidRPr="003D114E" w:rsidRDefault="00F93F01">
            <w:pPr>
              <w:pStyle w:val="rechts"/>
            </w:pPr>
            <w:r>
              <w:t>voor- en achternaam</w:t>
            </w:r>
          </w:p>
        </w:tc>
        <w:tc>
          <w:tcPr>
            <w:tcW w:w="1363" w:type="dxa"/>
            <w:tcBorders>
              <w:top w:val="nil"/>
              <w:left w:val="nil"/>
              <w:bottom w:val="nil"/>
              <w:right w:val="nil"/>
            </w:tcBorders>
            <w:shd w:val="clear" w:color="auto" w:fill="auto"/>
          </w:tcPr>
          <w:p w14:paraId="155B2B49" w14:textId="77777777" w:rsidR="00F93F01" w:rsidRPr="003D114E" w:rsidRDefault="00F93F01"/>
        </w:tc>
        <w:tc>
          <w:tcPr>
            <w:tcW w:w="2216" w:type="dxa"/>
            <w:gridSpan w:val="7"/>
            <w:tcBorders>
              <w:top w:val="dotted" w:sz="6" w:space="0" w:color="auto"/>
              <w:left w:val="nil"/>
              <w:bottom w:val="dotted" w:sz="6" w:space="0" w:color="auto"/>
              <w:right w:val="nil"/>
            </w:tcBorders>
            <w:shd w:val="clear" w:color="auto" w:fill="auto"/>
          </w:tcPr>
          <w:p w14:paraId="65985F2B" w14:textId="77777777" w:rsidR="00F93F01" w:rsidRPr="003D114E" w:rsidRDefault="00F93F0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64" w:type="dxa"/>
            <w:tcBorders>
              <w:top w:val="nil"/>
              <w:left w:val="nil"/>
              <w:bottom w:val="nil"/>
              <w:right w:val="nil"/>
            </w:tcBorders>
            <w:shd w:val="clear" w:color="auto" w:fill="auto"/>
          </w:tcPr>
          <w:p w14:paraId="2187D1AF" w14:textId="77777777" w:rsidR="00F93F01" w:rsidRPr="003D114E" w:rsidRDefault="00F93F01"/>
        </w:tc>
        <w:tc>
          <w:tcPr>
            <w:tcW w:w="4011" w:type="dxa"/>
            <w:gridSpan w:val="7"/>
            <w:tcBorders>
              <w:top w:val="dotted" w:sz="6" w:space="0" w:color="auto"/>
              <w:left w:val="nil"/>
              <w:bottom w:val="dotted" w:sz="6" w:space="0" w:color="auto"/>
              <w:right w:val="nil"/>
            </w:tcBorders>
            <w:shd w:val="clear" w:color="auto" w:fill="auto"/>
          </w:tcPr>
          <w:p w14:paraId="7283F0FA" w14:textId="77777777" w:rsidR="00F93F01" w:rsidRPr="003D114E" w:rsidRDefault="00F93F01">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93F01" w:rsidRPr="003D114E" w14:paraId="5B0983E6" w14:textId="77777777" w:rsidTr="00EA7540">
        <w:trPr>
          <w:gridAfter w:val="1"/>
          <w:wAfter w:w="8" w:type="dxa"/>
          <w:trHeight w:hRule="exact" w:val="113"/>
        </w:trPr>
        <w:tc>
          <w:tcPr>
            <w:tcW w:w="10261" w:type="dxa"/>
            <w:gridSpan w:val="20"/>
            <w:tcBorders>
              <w:top w:val="nil"/>
              <w:left w:val="nil"/>
              <w:bottom w:val="nil"/>
              <w:right w:val="nil"/>
            </w:tcBorders>
            <w:shd w:val="clear" w:color="auto" w:fill="auto"/>
          </w:tcPr>
          <w:p w14:paraId="5833EC9F" w14:textId="77777777" w:rsidR="00F93F01" w:rsidRPr="003D114E" w:rsidRDefault="00F93F01">
            <w:pPr>
              <w:pStyle w:val="nummersvragen"/>
              <w:framePr w:hSpace="0" w:wrap="auto" w:vAnchor="margin" w:xAlign="left" w:yAlign="inline"/>
              <w:suppressOverlap w:val="0"/>
              <w:jc w:val="left"/>
              <w:rPr>
                <w:b w:val="0"/>
                <w:color w:val="FFFFFF"/>
              </w:rPr>
            </w:pPr>
          </w:p>
        </w:tc>
      </w:tr>
    </w:tbl>
    <w:p w14:paraId="1715FD3A" w14:textId="77777777" w:rsidR="005C6DEC" w:rsidRDefault="005C6DEC"/>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000" w:firstRow="0" w:lastRow="0" w:firstColumn="0" w:lastColumn="0" w:noHBand="0" w:noVBand="0"/>
      </w:tblPr>
      <w:tblGrid>
        <w:gridCol w:w="426"/>
        <w:gridCol w:w="9950"/>
      </w:tblGrid>
      <w:tr w:rsidR="005C6DEC" w:rsidRPr="003D114E" w14:paraId="4347C5F1" w14:textId="77777777" w:rsidTr="00F06F74">
        <w:trPr>
          <w:trHeight w:hRule="exact" w:val="397"/>
        </w:trPr>
        <w:tc>
          <w:tcPr>
            <w:tcW w:w="426" w:type="dxa"/>
            <w:tcBorders>
              <w:top w:val="nil"/>
              <w:left w:val="nil"/>
              <w:bottom w:val="nil"/>
              <w:right w:val="nil"/>
            </w:tcBorders>
          </w:tcPr>
          <w:p w14:paraId="41A05869" w14:textId="77777777" w:rsidR="005C6DEC" w:rsidRPr="003D114E" w:rsidRDefault="005C6DEC" w:rsidP="0000081E">
            <w:pPr>
              <w:pStyle w:val="Kop1"/>
              <w:spacing w:before="0"/>
              <w:jc w:val="right"/>
              <w:rPr>
                <w:rFonts w:cs="Calibri"/>
                <w:color w:val="auto"/>
              </w:rPr>
            </w:pPr>
          </w:p>
        </w:tc>
        <w:tc>
          <w:tcPr>
            <w:tcW w:w="9950" w:type="dxa"/>
            <w:tcBorders>
              <w:top w:val="nil"/>
              <w:left w:val="nil"/>
              <w:bottom w:val="nil"/>
              <w:right w:val="nil"/>
            </w:tcBorders>
            <w:shd w:val="solid" w:color="7F7F7F" w:themeColor="text1" w:themeTint="80" w:fill="auto"/>
          </w:tcPr>
          <w:p w14:paraId="3F6C92C8" w14:textId="77777777" w:rsidR="005C6DEC" w:rsidRPr="003D114E" w:rsidRDefault="00FD2731" w:rsidP="005F4040">
            <w:pPr>
              <w:pStyle w:val="Kop1"/>
              <w:numPr>
                <w:ilvl w:val="0"/>
                <w:numId w:val="19"/>
              </w:numPr>
              <w:spacing w:before="0"/>
              <w:rPr>
                <w:rFonts w:cs="Calibri"/>
              </w:rPr>
            </w:pPr>
            <w:r>
              <w:rPr>
                <w:rFonts w:cs="Calibri"/>
              </w:rPr>
              <w:t>Toelichting – technische en juridische aspecten</w:t>
            </w:r>
          </w:p>
        </w:tc>
      </w:tr>
      <w:tr w:rsidR="00DD53D7" w:rsidRPr="003D114E" w14:paraId="1ACA750D" w14:textId="77777777" w:rsidTr="00F06F74">
        <w:trPr>
          <w:trHeight w:hRule="exact" w:val="113"/>
        </w:trPr>
        <w:tc>
          <w:tcPr>
            <w:tcW w:w="426" w:type="dxa"/>
            <w:tcBorders>
              <w:top w:val="nil"/>
              <w:left w:val="nil"/>
              <w:bottom w:val="nil"/>
              <w:right w:val="nil"/>
            </w:tcBorders>
            <w:shd w:val="clear" w:color="auto" w:fill="auto"/>
          </w:tcPr>
          <w:p w14:paraId="33818CBD" w14:textId="77777777" w:rsidR="00DD53D7" w:rsidRPr="003D114E" w:rsidRDefault="00DD53D7"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0C00EE81" w14:textId="77777777" w:rsidR="00DD53D7" w:rsidRDefault="00DD53D7" w:rsidP="00926174">
            <w:pPr>
              <w:pStyle w:val="Kop1"/>
              <w:spacing w:before="0"/>
              <w:rPr>
                <w:rFonts w:cs="Calibri"/>
              </w:rPr>
            </w:pPr>
          </w:p>
        </w:tc>
      </w:tr>
      <w:tr w:rsidR="00B06C36" w:rsidRPr="003D114E" w14:paraId="60F222F8" w14:textId="77777777" w:rsidTr="00F06F74">
        <w:trPr>
          <w:trHeight w:hRule="exact" w:val="397"/>
        </w:trPr>
        <w:tc>
          <w:tcPr>
            <w:tcW w:w="426" w:type="dxa"/>
            <w:tcBorders>
              <w:top w:val="nil"/>
              <w:left w:val="nil"/>
              <w:bottom w:val="nil"/>
              <w:right w:val="nil"/>
            </w:tcBorders>
            <w:shd w:val="clear" w:color="auto" w:fill="auto"/>
          </w:tcPr>
          <w:p w14:paraId="63F93150" w14:textId="77777777" w:rsidR="00B06C36" w:rsidRPr="003D114E" w:rsidRDefault="00B06C36" w:rsidP="0000081E">
            <w:pPr>
              <w:pStyle w:val="Kop1"/>
              <w:spacing w:before="0"/>
              <w:jc w:val="right"/>
              <w:rPr>
                <w:rFonts w:cs="Calibri"/>
                <w:color w:val="auto"/>
              </w:rPr>
            </w:pPr>
          </w:p>
        </w:tc>
        <w:tc>
          <w:tcPr>
            <w:tcW w:w="9950" w:type="dxa"/>
            <w:tcBorders>
              <w:top w:val="nil"/>
              <w:left w:val="nil"/>
              <w:bottom w:val="nil"/>
              <w:right w:val="nil"/>
            </w:tcBorders>
            <w:shd w:val="clear" w:color="auto" w:fill="BFBFBF" w:themeFill="background1" w:themeFillShade="BF"/>
          </w:tcPr>
          <w:p w14:paraId="69E5AFBD" w14:textId="77777777" w:rsidR="00B06C36" w:rsidRPr="00D2737A" w:rsidRDefault="00B06C36" w:rsidP="005F4040">
            <w:pPr>
              <w:pStyle w:val="Lijstalinea"/>
              <w:numPr>
                <w:ilvl w:val="1"/>
                <w:numId w:val="19"/>
              </w:numPr>
              <w:rPr>
                <w:rStyle w:val="Zwaar"/>
              </w:rPr>
            </w:pPr>
            <w:r w:rsidRPr="00D2737A">
              <w:rPr>
                <w:rStyle w:val="Zwaar"/>
              </w:rPr>
              <w:t>Doel en overeenkomst opdrachtformulier</w:t>
            </w:r>
          </w:p>
          <w:p w14:paraId="2B93D228" w14:textId="77777777" w:rsidR="00B06C36" w:rsidRPr="00D2737A" w:rsidRDefault="00B06C36" w:rsidP="00D2737A">
            <w:pPr>
              <w:pStyle w:val="Kop1"/>
              <w:spacing w:before="0"/>
              <w:rPr>
                <w:rStyle w:val="Zwaar"/>
                <w:rFonts w:eastAsiaTheme="minorHAnsi"/>
                <w:b/>
                <w:bCs/>
                <w:color w:val="000000" w:themeColor="text1"/>
                <w:sz w:val="20"/>
                <w:szCs w:val="16"/>
              </w:rPr>
            </w:pPr>
          </w:p>
        </w:tc>
      </w:tr>
      <w:tr w:rsidR="00B06C36" w:rsidRPr="003D114E" w14:paraId="4FF4E8DD" w14:textId="77777777" w:rsidTr="00F06F74">
        <w:trPr>
          <w:trHeight w:hRule="exact" w:val="3749"/>
        </w:trPr>
        <w:tc>
          <w:tcPr>
            <w:tcW w:w="426" w:type="dxa"/>
            <w:tcBorders>
              <w:top w:val="nil"/>
              <w:left w:val="nil"/>
              <w:bottom w:val="nil"/>
              <w:right w:val="nil"/>
            </w:tcBorders>
            <w:shd w:val="clear" w:color="auto" w:fill="auto"/>
          </w:tcPr>
          <w:p w14:paraId="44346726" w14:textId="77777777" w:rsidR="00B06C36" w:rsidRPr="003D114E" w:rsidRDefault="00B06C36"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2965FB97" w14:textId="77777777" w:rsidR="00B06C36" w:rsidRPr="00055ADD" w:rsidRDefault="00B06C36" w:rsidP="00B06C36">
            <w:pPr>
              <w:spacing w:after="120"/>
              <w:rPr>
                <w:rFonts w:asciiTheme="minorHAnsi" w:hAnsiTheme="minorHAnsi" w:cstheme="minorBidi"/>
                <w:sz w:val="16"/>
              </w:rPr>
            </w:pPr>
            <w:r>
              <w:rPr>
                <w:rFonts w:asciiTheme="minorHAnsi" w:hAnsiTheme="minorHAnsi" w:cstheme="minorBidi"/>
                <w:sz w:val="16"/>
              </w:rPr>
              <w:t>De OVAM maakte dit sjabloon op. Het</w:t>
            </w:r>
            <w:r w:rsidRPr="50BA2D7B">
              <w:rPr>
                <w:rFonts w:asciiTheme="minorHAnsi" w:hAnsiTheme="minorHAnsi" w:cstheme="minorBidi"/>
                <w:sz w:val="16"/>
              </w:rPr>
              <w:t xml:space="preserve"> </w:t>
            </w:r>
            <w:r>
              <w:rPr>
                <w:rFonts w:asciiTheme="minorHAnsi" w:hAnsiTheme="minorHAnsi" w:cstheme="minorBidi"/>
                <w:sz w:val="16"/>
              </w:rPr>
              <w:t>geeft uitvoering aan het opdrachtformulier dat is opgenomen als</w:t>
            </w:r>
            <w:r w:rsidRPr="50BA2D7B">
              <w:rPr>
                <w:rFonts w:asciiTheme="minorHAnsi" w:hAnsiTheme="minorHAnsi" w:cstheme="minorBidi"/>
                <w:sz w:val="16"/>
              </w:rPr>
              <w:t xml:space="preserve"> bijlage </w:t>
            </w:r>
            <w:r>
              <w:rPr>
                <w:rFonts w:asciiTheme="minorHAnsi" w:hAnsiTheme="minorHAnsi" w:cstheme="minorBidi"/>
                <w:sz w:val="16"/>
              </w:rPr>
              <w:t>bij</w:t>
            </w:r>
            <w:r w:rsidRPr="50BA2D7B">
              <w:rPr>
                <w:rFonts w:asciiTheme="minorHAnsi" w:hAnsiTheme="minorHAnsi" w:cstheme="minorBidi"/>
                <w:sz w:val="16"/>
              </w:rPr>
              <w:t xml:space="preserve"> het Ministerieel Besluit Inspectieprotocol asbestinventarisatie.</w:t>
            </w:r>
          </w:p>
          <w:p w14:paraId="4871A114" w14:textId="77777777" w:rsidR="00B06C36" w:rsidRPr="00055ADD" w:rsidRDefault="00B06C36" w:rsidP="00B06C36">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opdrachtformulier verduidelijkt de rol van de opdrachtgever (eigenaar of</w:t>
            </w:r>
            <w:r>
              <w:rPr>
                <w:rFonts w:asciiTheme="minorHAnsi" w:hAnsiTheme="minorHAnsi" w:cstheme="minorHAnsi"/>
                <w:sz w:val="16"/>
              </w:rPr>
              <w:t xml:space="preserve"> </w:t>
            </w:r>
            <w:r w:rsidRPr="00055ADD">
              <w:rPr>
                <w:rFonts w:asciiTheme="minorHAnsi" w:hAnsiTheme="minorHAnsi" w:cstheme="minorHAnsi"/>
                <w:sz w:val="16"/>
              </w:rPr>
              <w:t>gevolmachtigde) en de opdrachthouder (</w:t>
            </w:r>
            <w:r>
              <w:rPr>
                <w:rFonts w:asciiTheme="minorHAnsi" w:hAnsiTheme="minorHAnsi" w:cstheme="minorHAnsi"/>
                <w:sz w:val="16"/>
              </w:rPr>
              <w:t xml:space="preserve">gecertificeerde </w:t>
            </w:r>
            <w:r w:rsidRPr="00055ADD">
              <w:rPr>
                <w:rFonts w:asciiTheme="minorHAnsi" w:hAnsiTheme="minorHAnsi" w:cstheme="minorHAnsi"/>
                <w:sz w:val="16"/>
              </w:rPr>
              <w:t>asbestdeskundige</w:t>
            </w:r>
            <w:r>
              <w:rPr>
                <w:rFonts w:asciiTheme="minorHAnsi" w:hAnsiTheme="minorHAnsi" w:cstheme="minorHAnsi"/>
                <w:sz w:val="16"/>
              </w:rPr>
              <w:t xml:space="preserve"> inventarisatie</w:t>
            </w:r>
            <w:r w:rsidRPr="00055ADD">
              <w:rPr>
                <w:rFonts w:asciiTheme="minorHAnsi" w:hAnsiTheme="minorHAnsi" w:cstheme="minorHAnsi"/>
                <w:sz w:val="16"/>
              </w:rPr>
              <w:t xml:space="preserve">) bij </w:t>
            </w:r>
            <w:r>
              <w:rPr>
                <w:rFonts w:asciiTheme="minorHAnsi" w:hAnsiTheme="minorHAnsi" w:cstheme="minorHAnsi"/>
                <w:sz w:val="16"/>
              </w:rPr>
              <w:t>de opmaak</w:t>
            </w:r>
            <w:r w:rsidRPr="00055ADD">
              <w:rPr>
                <w:rFonts w:asciiTheme="minorHAnsi" w:hAnsiTheme="minorHAnsi" w:cstheme="minorHAnsi"/>
                <w:sz w:val="16"/>
              </w:rPr>
              <w:t xml:space="preserve"> van een asbestinventaris </w:t>
            </w:r>
            <w:r>
              <w:rPr>
                <w:rFonts w:asciiTheme="minorHAnsi" w:hAnsiTheme="minorHAnsi" w:cstheme="minorHAnsi"/>
                <w:sz w:val="16"/>
              </w:rPr>
              <w:t>voor</w:t>
            </w:r>
            <w:r w:rsidRPr="00055ADD">
              <w:rPr>
                <w:rFonts w:asciiTheme="minorHAnsi" w:hAnsiTheme="minorHAnsi" w:cstheme="minorHAnsi"/>
                <w:sz w:val="16"/>
              </w:rPr>
              <w:t xml:space="preserve"> het </w:t>
            </w:r>
            <w:r>
              <w:rPr>
                <w:rFonts w:asciiTheme="minorHAnsi" w:hAnsiTheme="minorHAnsi" w:cstheme="minorHAnsi"/>
                <w:sz w:val="16"/>
              </w:rPr>
              <w:t>verkrijgen</w:t>
            </w:r>
            <w:r w:rsidRPr="00055ADD">
              <w:rPr>
                <w:rFonts w:asciiTheme="minorHAnsi" w:hAnsiTheme="minorHAnsi" w:cstheme="minorHAnsi"/>
                <w:sz w:val="16"/>
              </w:rPr>
              <w:t xml:space="preserve"> van een asbestinventarisattest.</w:t>
            </w:r>
          </w:p>
          <w:p w14:paraId="4A3D5235" w14:textId="77777777" w:rsidR="00B06C36" w:rsidRPr="00055ADD" w:rsidRDefault="00B06C36" w:rsidP="00B06C36">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D87A235" w14:textId="77777777" w:rsidR="00B06C36" w:rsidRPr="00055ADD" w:rsidRDefault="00B06C36" w:rsidP="00B06C36">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476694C2" w14:textId="77777777" w:rsidR="00B06C36" w:rsidRPr="00055ADD" w:rsidRDefault="00B06C36" w:rsidP="00B06C36">
            <w:pPr>
              <w:spacing w:after="120"/>
              <w:rPr>
                <w:rFonts w:asciiTheme="minorHAnsi" w:hAnsiTheme="minorHAnsi" w:cstheme="minorHAnsi"/>
                <w:sz w:val="16"/>
              </w:rPr>
            </w:pPr>
            <w:r w:rsidRPr="00055ADD">
              <w:rPr>
                <w:rFonts w:asciiTheme="minorHAnsi" w:hAnsiTheme="minorHAnsi" w:cstheme="minorHAnsi"/>
                <w:sz w:val="16"/>
              </w:rPr>
              <w:t xml:space="preserve">Met </w:t>
            </w:r>
            <w:r>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Pr>
                <w:rFonts w:asciiTheme="minorHAnsi" w:hAnsiTheme="minorHAnsi" w:cstheme="minorHAnsi"/>
                <w:sz w:val="16"/>
              </w:rPr>
              <w:t>verkrijgen</w:t>
            </w:r>
            <w:r w:rsidRPr="00055ADD">
              <w:rPr>
                <w:rFonts w:asciiTheme="minorHAnsi" w:hAnsiTheme="minorHAnsi" w:cstheme="minorHAnsi"/>
                <w:sz w:val="16"/>
              </w:rPr>
              <w:t xml:space="preserve"> van een asbestinventarisattest. Via het ondertekende formulier geeft de opdrachtgever aan de procesgecertificeerde asbestdeskundige het mandaat om voor het betrokken inspectiegebied een asbestinventaris op te stellen om een asbestinventarisattest te </w:t>
            </w:r>
            <w:r>
              <w:rPr>
                <w:rFonts w:asciiTheme="minorHAnsi" w:hAnsiTheme="minorHAnsi" w:cstheme="minorHAnsi"/>
                <w:sz w:val="16"/>
              </w:rPr>
              <w:t>verkrijgen</w:t>
            </w:r>
            <w:r w:rsidRPr="00055ADD">
              <w:rPr>
                <w:rFonts w:asciiTheme="minorHAnsi" w:hAnsiTheme="minorHAnsi" w:cstheme="minorHAnsi"/>
                <w:sz w:val="16"/>
              </w:rPr>
              <w:t>.</w:t>
            </w:r>
          </w:p>
          <w:p w14:paraId="4565B795" w14:textId="77777777" w:rsidR="00B06C36" w:rsidRPr="00055ADD" w:rsidRDefault="00B06C36" w:rsidP="00B06C36">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6A40B88D" w14:textId="77777777" w:rsidR="00B06C36" w:rsidRPr="00B06C36" w:rsidRDefault="00B06C36" w:rsidP="00B06C36">
            <w:pPr>
              <w:spacing w:after="120"/>
              <w:rPr>
                <w:b/>
                <w:bCs/>
              </w:rPr>
            </w:pPr>
          </w:p>
        </w:tc>
      </w:tr>
      <w:tr w:rsidR="00C55AB0" w:rsidRPr="003D114E" w14:paraId="5AF4EAC0" w14:textId="77777777" w:rsidTr="00F06F74">
        <w:trPr>
          <w:trHeight w:hRule="exact" w:val="361"/>
        </w:trPr>
        <w:tc>
          <w:tcPr>
            <w:tcW w:w="426" w:type="dxa"/>
            <w:tcBorders>
              <w:top w:val="nil"/>
              <w:left w:val="nil"/>
              <w:bottom w:val="nil"/>
              <w:right w:val="nil"/>
            </w:tcBorders>
            <w:shd w:val="clear" w:color="auto" w:fill="auto"/>
          </w:tcPr>
          <w:p w14:paraId="019658DB" w14:textId="77777777" w:rsidR="00C55AB0" w:rsidRPr="003D114E" w:rsidRDefault="00C55AB0" w:rsidP="0000081E">
            <w:pPr>
              <w:pStyle w:val="Kop1"/>
              <w:spacing w:before="0"/>
              <w:jc w:val="right"/>
              <w:rPr>
                <w:rFonts w:cs="Calibri"/>
                <w:color w:val="auto"/>
              </w:rPr>
            </w:pPr>
          </w:p>
        </w:tc>
        <w:tc>
          <w:tcPr>
            <w:tcW w:w="9950" w:type="dxa"/>
            <w:tcBorders>
              <w:top w:val="nil"/>
              <w:left w:val="nil"/>
              <w:bottom w:val="nil"/>
              <w:right w:val="nil"/>
            </w:tcBorders>
            <w:shd w:val="clear" w:color="auto" w:fill="BFBFBF" w:themeFill="background1" w:themeFillShade="BF"/>
          </w:tcPr>
          <w:p w14:paraId="7FDB729E" w14:textId="77777777" w:rsidR="00C55AB0" w:rsidRPr="00D2737A" w:rsidRDefault="00C55AB0" w:rsidP="005F4040">
            <w:pPr>
              <w:pStyle w:val="Lijstalinea"/>
              <w:numPr>
                <w:ilvl w:val="1"/>
                <w:numId w:val="19"/>
              </w:numPr>
              <w:rPr>
                <w:rStyle w:val="Zwaar"/>
              </w:rPr>
            </w:pPr>
            <w:r w:rsidRPr="00D2737A">
              <w:rPr>
                <w:rStyle w:val="Zwaar"/>
              </w:rPr>
              <w:t>Begrippen en context van het opdrachtformulier</w:t>
            </w:r>
          </w:p>
          <w:p w14:paraId="20C905EC" w14:textId="77777777" w:rsidR="00C55AB0" w:rsidRPr="00D2737A" w:rsidRDefault="00C55AB0" w:rsidP="00D2737A">
            <w:pPr>
              <w:rPr>
                <w:rStyle w:val="Zwaar"/>
              </w:rPr>
            </w:pPr>
          </w:p>
        </w:tc>
      </w:tr>
      <w:tr w:rsidR="00C55AB0" w:rsidRPr="003D114E" w14:paraId="70B3F6F7" w14:textId="77777777" w:rsidTr="00F06F74">
        <w:trPr>
          <w:trHeight w:hRule="exact" w:val="6385"/>
        </w:trPr>
        <w:tc>
          <w:tcPr>
            <w:tcW w:w="426" w:type="dxa"/>
            <w:tcBorders>
              <w:top w:val="nil"/>
              <w:left w:val="nil"/>
              <w:bottom w:val="nil"/>
              <w:right w:val="nil"/>
            </w:tcBorders>
            <w:shd w:val="clear" w:color="auto" w:fill="auto"/>
          </w:tcPr>
          <w:p w14:paraId="00DEB48D" w14:textId="77777777" w:rsidR="00C55AB0" w:rsidRPr="003D114E" w:rsidRDefault="00C55AB0"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7AC12ECE" w14:textId="77777777" w:rsidR="00C55AB0" w:rsidRPr="00DB7130" w:rsidRDefault="00C55AB0" w:rsidP="00C55AB0">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02D8DC5" w14:textId="77777777" w:rsidR="00C55AB0" w:rsidRPr="00DB7130" w:rsidRDefault="00C55AB0" w:rsidP="00C55AB0">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asbestdeskundige: procesgecertificeerde asbestdeskundige inventarisatie, hier de opdrachthouder;</w:t>
            </w:r>
          </w:p>
          <w:p w14:paraId="4EA4AA63" w14:textId="77777777" w:rsidR="00C55AB0" w:rsidRPr="00DB7130" w:rsidRDefault="00C55AB0" w:rsidP="00C55AB0">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E29806B" w14:textId="77777777" w:rsidR="00C55AB0" w:rsidRPr="00DB7130" w:rsidRDefault="00C55AB0" w:rsidP="00C55AB0">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Pr>
                <w:rFonts w:asciiTheme="minorHAnsi" w:hAnsiTheme="minorHAnsi" w:cstheme="minorHAnsi"/>
                <w:sz w:val="16"/>
              </w:rPr>
              <w:t>om</w:t>
            </w:r>
            <w:r w:rsidRPr="00DB7130">
              <w:rPr>
                <w:rFonts w:asciiTheme="minorHAnsi" w:hAnsiTheme="minorHAnsi" w:cstheme="minorHAnsi"/>
                <w:sz w:val="16"/>
              </w:rPr>
              <w:t xml:space="preserve"> de opdracht</w:t>
            </w:r>
            <w:r>
              <w:rPr>
                <w:rFonts w:asciiTheme="minorHAnsi" w:hAnsiTheme="minorHAnsi" w:cstheme="minorHAnsi"/>
                <w:sz w:val="16"/>
              </w:rPr>
              <w:t xml:space="preserve"> aan te gaan. </w:t>
            </w:r>
          </w:p>
          <w:p w14:paraId="3930444A" w14:textId="77777777" w:rsidR="00C55AB0" w:rsidRPr="00DB7130" w:rsidRDefault="00C55AB0" w:rsidP="00C55AB0">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BB8A64D" w14:textId="77777777" w:rsidR="00C55AB0" w:rsidRPr="00DB7130" w:rsidRDefault="00C55AB0" w:rsidP="00C55AB0">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45D07C2A" w14:textId="77777777" w:rsidR="00C55AB0" w:rsidRPr="00DB7130" w:rsidRDefault="00C55AB0" w:rsidP="00C55AB0">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6A3826D4" w14:textId="77777777" w:rsidR="00C55AB0" w:rsidRPr="00DB7130" w:rsidRDefault="00C55AB0" w:rsidP="00C55AB0">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07368F7A" w14:textId="77777777" w:rsidR="00C55AB0" w:rsidRPr="00DB7130" w:rsidRDefault="00C55AB0" w:rsidP="00C55AB0">
            <w:pPr>
              <w:spacing w:after="120"/>
              <w:rPr>
                <w:rFonts w:asciiTheme="minorHAnsi" w:hAnsiTheme="minorHAnsi" w:cstheme="minorHAnsi"/>
                <w:sz w:val="16"/>
              </w:rPr>
            </w:pPr>
            <w:r w:rsidRPr="00DB7130">
              <w:rPr>
                <w:rFonts w:asciiTheme="minorHAnsi" w:hAnsiTheme="minorHAnsi" w:cstheme="minorHAnsi"/>
                <w:sz w:val="16"/>
              </w:rPr>
              <w:t xml:space="preserve">De OVAM levert een asbestinventarisattest af, op basis van een asbestinventaris </w:t>
            </w:r>
            <w:r>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532AE37B" w14:textId="77777777" w:rsidR="00C55AB0" w:rsidRPr="00DB7130" w:rsidRDefault="00C55AB0" w:rsidP="00C55AB0">
            <w:pPr>
              <w:spacing w:after="120"/>
              <w:rPr>
                <w:rFonts w:asciiTheme="minorHAnsi" w:hAnsiTheme="minorHAnsi" w:cstheme="minorHAnsi"/>
                <w:sz w:val="16"/>
              </w:rPr>
            </w:pPr>
            <w:bookmarkStart w:id="2" w:name="_Hlk95487036"/>
            <w:r w:rsidRPr="00DB7130">
              <w:rPr>
                <w:rFonts w:asciiTheme="minorHAnsi" w:hAnsiTheme="minorHAnsi" w:cstheme="minorHAnsi"/>
                <w:sz w:val="16"/>
              </w:rPr>
              <w:t>De finaliteit van een asbestinventarisattest is een uitspraak te doen over de asbestveiligheid van het inspectiegebied.</w:t>
            </w:r>
            <w:bookmarkEnd w:id="2"/>
          </w:p>
          <w:p w14:paraId="2F65CD50" w14:textId="77777777" w:rsidR="00C55AB0" w:rsidRPr="00DB7130" w:rsidRDefault="00C55AB0" w:rsidP="00C55AB0">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asbestinventarisattest kan de eigenaar in eerste instantie terecht bij de procesgecertificeerde asbestdeskundige. </w:t>
            </w:r>
            <w:r>
              <w:rPr>
                <w:rFonts w:asciiTheme="minorHAnsi" w:hAnsiTheme="minorHAnsi" w:cstheme="minorHAnsi"/>
                <w:sz w:val="16"/>
              </w:rPr>
              <w:t>Als</w:t>
            </w:r>
            <w:r w:rsidRPr="00DB7130">
              <w:rPr>
                <w:rFonts w:asciiTheme="minorHAnsi" w:hAnsiTheme="minorHAnsi" w:cstheme="minorHAnsi"/>
                <w:sz w:val="16"/>
              </w:rPr>
              <w:t xml:space="preserve"> d</w:t>
            </w:r>
            <w:r>
              <w:rPr>
                <w:rFonts w:asciiTheme="minorHAnsi" w:hAnsiTheme="minorHAnsi" w:cstheme="minorHAnsi"/>
                <w:sz w:val="16"/>
              </w:rPr>
              <w:t>a</w:t>
            </w:r>
            <w:r w:rsidRPr="00DB7130">
              <w:rPr>
                <w:rFonts w:asciiTheme="minorHAnsi" w:hAnsiTheme="minorHAnsi" w:cstheme="minorHAnsi"/>
                <w:sz w:val="16"/>
              </w:rPr>
              <w:t xml:space="preserve">t niet tot een oplossing </w:t>
            </w:r>
            <w:r>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Pr>
                <w:rFonts w:asciiTheme="minorHAnsi" w:hAnsiTheme="minorHAnsi" w:cstheme="minorHAnsi"/>
                <w:sz w:val="16"/>
              </w:rPr>
              <w:t xml:space="preserve"> of vraag</w:t>
            </w:r>
            <w:r w:rsidRPr="00DB7130">
              <w:rPr>
                <w:rFonts w:asciiTheme="minorHAnsi" w:hAnsiTheme="minorHAnsi" w:cstheme="minorHAnsi"/>
                <w:sz w:val="16"/>
              </w:rPr>
              <w:t>.</w:t>
            </w:r>
          </w:p>
          <w:p w14:paraId="6F82318E" w14:textId="77777777" w:rsidR="00C55AB0" w:rsidRPr="00C55AB0" w:rsidRDefault="00C55AB0" w:rsidP="00C55AB0">
            <w:pPr>
              <w:spacing w:after="120"/>
              <w:rPr>
                <w:b/>
                <w:bCs/>
              </w:rPr>
            </w:pPr>
            <w:r w:rsidRPr="00DB7130">
              <w:rPr>
                <w:rFonts w:asciiTheme="minorHAnsi" w:hAnsiTheme="minorHAnsi" w:cstheme="minorHAnsi"/>
                <w:sz w:val="16"/>
              </w:rPr>
              <w:t>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plaatsbezoek ter controle kan uitvoeren.</w:t>
            </w:r>
          </w:p>
        </w:tc>
      </w:tr>
      <w:tr w:rsidR="00C55AB0" w:rsidRPr="003D114E" w14:paraId="22120C9C" w14:textId="77777777" w:rsidTr="00F06F74">
        <w:trPr>
          <w:trHeight w:hRule="exact" w:val="423"/>
        </w:trPr>
        <w:tc>
          <w:tcPr>
            <w:tcW w:w="426" w:type="dxa"/>
            <w:tcBorders>
              <w:top w:val="nil"/>
              <w:left w:val="nil"/>
              <w:bottom w:val="nil"/>
              <w:right w:val="nil"/>
            </w:tcBorders>
            <w:shd w:val="clear" w:color="auto" w:fill="auto"/>
          </w:tcPr>
          <w:p w14:paraId="43164E9A" w14:textId="77777777" w:rsidR="00C55AB0" w:rsidRPr="00396659" w:rsidRDefault="00C55AB0" w:rsidP="00396659"/>
        </w:tc>
        <w:tc>
          <w:tcPr>
            <w:tcW w:w="9950" w:type="dxa"/>
            <w:tcBorders>
              <w:top w:val="nil"/>
              <w:left w:val="nil"/>
              <w:bottom w:val="nil"/>
              <w:right w:val="nil"/>
            </w:tcBorders>
            <w:shd w:val="clear" w:color="auto" w:fill="BFBFBF" w:themeFill="background1" w:themeFillShade="BF"/>
          </w:tcPr>
          <w:p w14:paraId="49D240F0" w14:textId="77777777" w:rsidR="00C55AB0" w:rsidRPr="00D2737A" w:rsidRDefault="00C55AB0" w:rsidP="00D2737A">
            <w:pPr>
              <w:pStyle w:val="Lijstalinea"/>
              <w:numPr>
                <w:ilvl w:val="1"/>
                <w:numId w:val="19"/>
              </w:numPr>
              <w:rPr>
                <w:rStyle w:val="Zwaar"/>
              </w:rPr>
            </w:pPr>
            <w:r w:rsidRPr="00D2737A">
              <w:rPr>
                <w:rStyle w:val="Zwaar"/>
              </w:rPr>
              <w:t>Verplichte handelingen en onderzoeksbeperkingen</w:t>
            </w:r>
          </w:p>
        </w:tc>
      </w:tr>
      <w:tr w:rsidR="00C55AB0" w:rsidRPr="003D114E" w14:paraId="7B3C63A3" w14:textId="77777777" w:rsidTr="00204169">
        <w:trPr>
          <w:trHeight w:hRule="exact" w:val="1759"/>
        </w:trPr>
        <w:tc>
          <w:tcPr>
            <w:tcW w:w="426" w:type="dxa"/>
            <w:tcBorders>
              <w:top w:val="nil"/>
              <w:left w:val="nil"/>
              <w:bottom w:val="nil"/>
              <w:right w:val="nil"/>
            </w:tcBorders>
            <w:shd w:val="clear" w:color="auto" w:fill="auto"/>
          </w:tcPr>
          <w:p w14:paraId="297A72D9" w14:textId="77777777" w:rsidR="00C55AB0" w:rsidRPr="003D114E" w:rsidRDefault="00C55AB0"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5994AED2" w14:textId="77777777" w:rsidR="002E3F1A" w:rsidRDefault="002E3F1A" w:rsidP="002E3F1A">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onderzoeksbeperkingen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inspecteerbaar zijn. Mogelijke oorzaken hiervan zijn onderzoeksbeperkingen, zoals onveilige situaties, hoogtes, </w:t>
            </w:r>
            <w:r>
              <w:rPr>
                <w:rFonts w:asciiTheme="minorHAnsi" w:hAnsiTheme="minorHAnsi" w:cstheme="minorHAnsi"/>
                <w:sz w:val="16"/>
              </w:rPr>
              <w:t xml:space="preserve">opslag van </w:t>
            </w:r>
            <w:r w:rsidRPr="00F45FF0">
              <w:rPr>
                <w:rFonts w:asciiTheme="minorHAnsi" w:hAnsiTheme="minorHAnsi" w:cstheme="minorHAnsi"/>
                <w:sz w:val="16"/>
              </w:rPr>
              <w:t>materiaal, overwoekerende vegetatie of slotvaste deuren. De opdrachtgever vermijdt, als voorbereiding voor het plaatsbezoek, zoveel mogelijk onderzoeksbeperkingen. Bij het constateren van kortetermijnonderzoeksbeperkingen is het niet mogelijk om de asbestinventaris te finaliseren in de databank alvorens de opdrachtgever deze heeft verholpen. De asbestdeskundige bespreekt het verhelpen van deze kortetermijnonderzoeksbeperking met de opdrachtgever.</w:t>
            </w:r>
          </w:p>
          <w:p w14:paraId="38038CC6" w14:textId="77777777" w:rsidR="00C55AB0" w:rsidRPr="00C55AB0" w:rsidRDefault="00C55AB0" w:rsidP="00204169">
            <w:pPr>
              <w:spacing w:after="120"/>
              <w:rPr>
                <w:b/>
                <w:bCs/>
              </w:rPr>
            </w:pPr>
          </w:p>
        </w:tc>
      </w:tr>
    </w:tbl>
    <w:p w14:paraId="56C77101" w14:textId="77777777" w:rsidR="00A41C93" w:rsidRDefault="00A41C93"/>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000" w:firstRow="0" w:lastRow="0" w:firstColumn="0" w:lastColumn="0" w:noHBand="0" w:noVBand="0"/>
      </w:tblPr>
      <w:tblGrid>
        <w:gridCol w:w="426"/>
        <w:gridCol w:w="9950"/>
      </w:tblGrid>
      <w:tr w:rsidR="00204169" w:rsidRPr="003D114E" w14:paraId="32D3413B" w14:textId="77777777" w:rsidTr="007D7FC8">
        <w:trPr>
          <w:trHeight w:hRule="exact" w:val="3601"/>
        </w:trPr>
        <w:tc>
          <w:tcPr>
            <w:tcW w:w="426" w:type="dxa"/>
            <w:tcBorders>
              <w:top w:val="nil"/>
              <w:left w:val="nil"/>
              <w:bottom w:val="nil"/>
              <w:right w:val="nil"/>
            </w:tcBorders>
            <w:shd w:val="clear" w:color="auto" w:fill="auto"/>
          </w:tcPr>
          <w:p w14:paraId="3C4718E4" w14:textId="77777777" w:rsidR="00204169" w:rsidRPr="003D114E" w:rsidRDefault="00204169"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0E92C164" w14:textId="77777777" w:rsidR="00204169" w:rsidRPr="00F45FF0" w:rsidRDefault="00204169" w:rsidP="00204169">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Pr>
                <w:rFonts w:asciiTheme="minorHAnsi" w:hAnsiTheme="minorHAnsi" w:cstheme="minorHAnsi"/>
                <w:sz w:val="16"/>
              </w:rPr>
              <w:t>verkrijgen</w:t>
            </w:r>
            <w:r w:rsidRPr="00F45FF0">
              <w:rPr>
                <w:rFonts w:asciiTheme="minorHAnsi" w:hAnsiTheme="minorHAnsi" w:cstheme="minorHAnsi"/>
                <w:sz w:val="16"/>
              </w:rPr>
              <w:t xml:space="preserve"> van een asbestinventarisattest, dient de asbestdeskundige situeringsfoto’s en detailfoto’s te nemen en op te laden in de databank van </w:t>
            </w:r>
            <w:r>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Pr>
                <w:rFonts w:asciiTheme="minorHAnsi" w:hAnsiTheme="minorHAnsi" w:cstheme="minorHAnsi"/>
                <w:sz w:val="16"/>
              </w:rPr>
              <w:t>’</w:t>
            </w:r>
            <w:r w:rsidRPr="00F45FF0">
              <w:rPr>
                <w:rFonts w:asciiTheme="minorHAnsi" w:hAnsiTheme="minorHAnsi" w:cstheme="minorHAnsi"/>
                <w:sz w:val="16"/>
              </w:rPr>
              <w:t>s afbeeldingen van (asbestverdachte) materialen, onderzoeksbeperkingen, overzichtsfoto</w:t>
            </w:r>
            <w:r>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2F11D5A6" w14:textId="77777777" w:rsidR="00204169" w:rsidRPr="00F45FF0" w:rsidRDefault="00204169" w:rsidP="00204169">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5A3DFD3F" w14:textId="77777777" w:rsidR="00204169" w:rsidRPr="00F45FF0" w:rsidRDefault="00204169" w:rsidP="00204169">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(afbeeldingen van) personen;</w:t>
            </w:r>
          </w:p>
          <w:p w14:paraId="17293FB8" w14:textId="77777777" w:rsidR="00204169" w:rsidRPr="00F45FF0" w:rsidRDefault="00204169" w:rsidP="00204169">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247E238D" w14:textId="77777777" w:rsidR="00204169" w:rsidRPr="00F45FF0" w:rsidRDefault="00204169" w:rsidP="00204169">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1626AA6C" w14:textId="77777777" w:rsidR="00204169" w:rsidRPr="00F45FF0" w:rsidRDefault="00204169" w:rsidP="00204169">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6464AEAC" w14:textId="77777777" w:rsidR="00204169" w:rsidRPr="00F45FF0" w:rsidRDefault="00204169" w:rsidP="00204169">
            <w:pPr>
              <w:spacing w:after="120"/>
              <w:rPr>
                <w:rFonts w:asciiTheme="minorHAnsi" w:hAnsiTheme="minorHAnsi" w:cstheme="minorHAnsi"/>
                <w:sz w:val="16"/>
              </w:rPr>
            </w:pPr>
            <w:r w:rsidRPr="00F45FF0">
              <w:rPr>
                <w:rFonts w:asciiTheme="minorHAnsi" w:hAnsiTheme="minorHAnsi" w:cstheme="minorHAnsi"/>
                <w:sz w:val="16"/>
              </w:rPr>
              <w:t>De foto</w:t>
            </w:r>
            <w:r>
              <w:rPr>
                <w:rFonts w:asciiTheme="minorHAnsi" w:hAnsiTheme="minorHAnsi" w:cstheme="minorHAnsi"/>
                <w:sz w:val="16"/>
              </w:rPr>
              <w:t>’</w:t>
            </w:r>
            <w:r w:rsidRPr="00F45FF0">
              <w:rPr>
                <w:rFonts w:asciiTheme="minorHAnsi" w:hAnsiTheme="minorHAnsi" w:cstheme="minorHAnsi"/>
                <w:sz w:val="16"/>
              </w:rPr>
              <w:t xml:space="preserve">s </w:t>
            </w:r>
            <w:r>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058DFA98" w14:textId="77777777" w:rsidR="00204169" w:rsidRPr="00F45FF0" w:rsidRDefault="00204169" w:rsidP="00204169">
            <w:pPr>
              <w:spacing w:after="120"/>
              <w:rPr>
                <w:rFonts w:asciiTheme="minorHAnsi" w:hAnsiTheme="minorHAnsi" w:cstheme="minorHAnsi"/>
                <w:sz w:val="16"/>
              </w:rPr>
            </w:pPr>
            <w:r w:rsidRPr="00F45FF0">
              <w:rPr>
                <w:rFonts w:asciiTheme="minorHAnsi" w:hAnsiTheme="minorHAnsi" w:cstheme="minorHAnsi"/>
                <w:sz w:val="16"/>
              </w:rPr>
              <w:t>De opdrachtgever wordt aanbevolen om persoonlijke elementen te verwijderen of verbergen vooraf</w:t>
            </w:r>
            <w:r>
              <w:rPr>
                <w:rFonts w:asciiTheme="minorHAnsi" w:hAnsiTheme="minorHAnsi" w:cstheme="minorHAnsi"/>
                <w:sz w:val="16"/>
              </w:rPr>
              <w:t>gaand</w:t>
            </w:r>
            <w:r w:rsidRPr="00F45FF0">
              <w:rPr>
                <w:rFonts w:asciiTheme="minorHAnsi" w:hAnsiTheme="minorHAnsi" w:cstheme="minorHAnsi"/>
                <w:sz w:val="16"/>
              </w:rPr>
              <w:t xml:space="preserve"> aan het plaatsbezoek, zolang dit geen asbestverdachte materialen betreffen en zolang dit niet leidt of niet kan leiden tot onderzoeksbeperkingen. </w:t>
            </w:r>
            <w:r>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tc>
      </w:tr>
      <w:tr w:rsidR="002E3F1A" w:rsidRPr="003D114E" w14:paraId="4BD0D290" w14:textId="77777777" w:rsidTr="00F06F74">
        <w:trPr>
          <w:trHeight w:hRule="exact" w:val="423"/>
        </w:trPr>
        <w:tc>
          <w:tcPr>
            <w:tcW w:w="426" w:type="dxa"/>
            <w:tcBorders>
              <w:top w:val="nil"/>
              <w:left w:val="nil"/>
              <w:bottom w:val="nil"/>
              <w:right w:val="nil"/>
            </w:tcBorders>
            <w:shd w:val="clear" w:color="auto" w:fill="auto"/>
          </w:tcPr>
          <w:p w14:paraId="6D7A4E1F" w14:textId="77777777" w:rsidR="002E3F1A" w:rsidRPr="003D114E" w:rsidRDefault="002E3F1A" w:rsidP="0000081E">
            <w:pPr>
              <w:pStyle w:val="Kop1"/>
              <w:spacing w:before="0"/>
              <w:jc w:val="right"/>
              <w:rPr>
                <w:rFonts w:cs="Calibri"/>
                <w:color w:val="auto"/>
              </w:rPr>
            </w:pPr>
          </w:p>
        </w:tc>
        <w:tc>
          <w:tcPr>
            <w:tcW w:w="9950" w:type="dxa"/>
            <w:tcBorders>
              <w:top w:val="nil"/>
              <w:left w:val="nil"/>
              <w:bottom w:val="nil"/>
              <w:right w:val="nil"/>
            </w:tcBorders>
            <w:shd w:val="clear" w:color="auto" w:fill="BFBFBF" w:themeFill="background1" w:themeFillShade="BF"/>
          </w:tcPr>
          <w:p w14:paraId="0813E55D" w14:textId="77777777" w:rsidR="002E3F1A" w:rsidRPr="00DC71F0" w:rsidRDefault="002E3F1A" w:rsidP="005F4040">
            <w:pPr>
              <w:pStyle w:val="Lijstalinea"/>
              <w:numPr>
                <w:ilvl w:val="1"/>
                <w:numId w:val="19"/>
              </w:numPr>
              <w:spacing w:after="120"/>
              <w:rPr>
                <w:b/>
                <w:bCs/>
              </w:rPr>
            </w:pPr>
            <w:r w:rsidRPr="00DC71F0">
              <w:rPr>
                <w:b/>
                <w:bCs/>
              </w:rPr>
              <w:t>Monsternames</w:t>
            </w:r>
          </w:p>
          <w:p w14:paraId="7E52DC0D" w14:textId="77777777" w:rsidR="002E3F1A" w:rsidRPr="00F45FF0" w:rsidRDefault="002E3F1A" w:rsidP="002E3F1A">
            <w:pPr>
              <w:spacing w:after="120"/>
              <w:rPr>
                <w:rFonts w:asciiTheme="minorHAnsi" w:hAnsiTheme="minorHAnsi" w:cstheme="minorHAnsi"/>
                <w:sz w:val="16"/>
              </w:rPr>
            </w:pPr>
          </w:p>
        </w:tc>
      </w:tr>
      <w:tr w:rsidR="002E3F1A" w:rsidRPr="003D114E" w14:paraId="06E1D177" w14:textId="77777777" w:rsidTr="00F06F74">
        <w:trPr>
          <w:trHeight w:hRule="exact" w:val="2126"/>
        </w:trPr>
        <w:tc>
          <w:tcPr>
            <w:tcW w:w="426" w:type="dxa"/>
            <w:tcBorders>
              <w:top w:val="nil"/>
              <w:left w:val="nil"/>
              <w:bottom w:val="nil"/>
              <w:right w:val="nil"/>
            </w:tcBorders>
            <w:shd w:val="clear" w:color="auto" w:fill="auto"/>
          </w:tcPr>
          <w:p w14:paraId="252AB143" w14:textId="77777777" w:rsidR="002E3F1A" w:rsidRPr="003D114E" w:rsidRDefault="002E3F1A"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71DF0DBC" w14:textId="77777777" w:rsidR="002E3F1A" w:rsidRPr="00C834D5" w:rsidRDefault="002E3F1A" w:rsidP="002E3F1A">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Pr>
                <w:rFonts w:asciiTheme="minorHAnsi" w:hAnsiTheme="minorHAnsi" w:cstheme="minorHAnsi"/>
                <w:sz w:val="16"/>
              </w:rPr>
              <w:t>’</w:t>
            </w:r>
            <w:r w:rsidRPr="00C834D5">
              <w:rPr>
                <w:rFonts w:asciiTheme="minorHAnsi" w:hAnsiTheme="minorHAnsi" w:cstheme="minorHAnsi"/>
                <w:sz w:val="16"/>
              </w:rPr>
              <w:t>s voor het verdere normale gebruik van de constructie</w:t>
            </w:r>
            <w:r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151EE08F" w14:textId="77777777" w:rsidR="002E3F1A" w:rsidRPr="00C834D5" w:rsidRDefault="002E3F1A" w:rsidP="002E3F1A">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Pr>
                <w:rFonts w:asciiTheme="minorHAnsi" w:hAnsiTheme="minorHAnsi" w:cstheme="minorHAnsi"/>
                <w:sz w:val="16"/>
              </w:rPr>
              <w:t>als die</w:t>
            </w:r>
            <w:r w:rsidRPr="00C834D5">
              <w:rPr>
                <w:rFonts w:asciiTheme="minorHAnsi" w:hAnsiTheme="minorHAnsi" w:cstheme="minorHAnsi"/>
                <w:sz w:val="16"/>
              </w:rPr>
              <w:t xml:space="preserve"> daarnaar vraagt. </w:t>
            </w:r>
            <w:r>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Pr>
                <w:rFonts w:asciiTheme="minorHAnsi" w:hAnsiTheme="minorHAnsi" w:cstheme="minorHAnsi"/>
                <w:sz w:val="16"/>
              </w:rPr>
              <w:t>de noemer van vrijwillig, aanvullend onderzoek via het opdrachtformulier aanvullend onderzoek.</w:t>
            </w:r>
          </w:p>
          <w:p w14:paraId="5C9979C8" w14:textId="77777777" w:rsidR="002E3F1A" w:rsidRPr="002E3F1A" w:rsidRDefault="002E3F1A" w:rsidP="002E3F1A">
            <w:pPr>
              <w:spacing w:after="120"/>
              <w:rPr>
                <w:b/>
                <w:bCs/>
              </w:rPr>
            </w:pPr>
          </w:p>
        </w:tc>
      </w:tr>
      <w:tr w:rsidR="002E3F1A" w:rsidRPr="003D114E" w14:paraId="74C4040C" w14:textId="77777777" w:rsidTr="00F06F74">
        <w:trPr>
          <w:trHeight w:hRule="exact" w:val="113"/>
        </w:trPr>
        <w:tc>
          <w:tcPr>
            <w:tcW w:w="426" w:type="dxa"/>
            <w:tcBorders>
              <w:top w:val="nil"/>
              <w:left w:val="nil"/>
              <w:bottom w:val="nil"/>
              <w:right w:val="nil"/>
            </w:tcBorders>
            <w:shd w:val="clear" w:color="auto" w:fill="auto"/>
          </w:tcPr>
          <w:p w14:paraId="202D739C" w14:textId="77777777" w:rsidR="002E3F1A" w:rsidRPr="003D114E" w:rsidRDefault="002E3F1A"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0AB8F60D" w14:textId="77777777" w:rsidR="002E3F1A" w:rsidRPr="00C834D5" w:rsidRDefault="002E3F1A" w:rsidP="002E3F1A">
            <w:pPr>
              <w:spacing w:after="120"/>
              <w:rPr>
                <w:rFonts w:asciiTheme="minorHAnsi" w:hAnsiTheme="minorHAnsi" w:cstheme="minorHAnsi"/>
                <w:sz w:val="16"/>
              </w:rPr>
            </w:pPr>
          </w:p>
        </w:tc>
      </w:tr>
      <w:tr w:rsidR="00D41685" w:rsidRPr="003D114E" w14:paraId="14B98832" w14:textId="77777777" w:rsidTr="000D5D3B">
        <w:trPr>
          <w:trHeight w:hRule="exact" w:val="397"/>
        </w:trPr>
        <w:tc>
          <w:tcPr>
            <w:tcW w:w="426" w:type="dxa"/>
            <w:tcBorders>
              <w:top w:val="nil"/>
              <w:left w:val="nil"/>
              <w:bottom w:val="nil"/>
              <w:right w:val="nil"/>
            </w:tcBorders>
          </w:tcPr>
          <w:p w14:paraId="1EDC2A76" w14:textId="77777777" w:rsidR="00D41685" w:rsidRPr="003D114E" w:rsidRDefault="00D41685" w:rsidP="0000081E">
            <w:pPr>
              <w:pStyle w:val="Kop1"/>
              <w:spacing w:before="0"/>
              <w:jc w:val="right"/>
              <w:rPr>
                <w:rFonts w:cs="Calibri"/>
                <w:color w:val="auto"/>
              </w:rPr>
            </w:pPr>
          </w:p>
        </w:tc>
        <w:tc>
          <w:tcPr>
            <w:tcW w:w="9950" w:type="dxa"/>
            <w:tcBorders>
              <w:top w:val="nil"/>
              <w:left w:val="nil"/>
              <w:bottom w:val="nil"/>
              <w:right w:val="nil"/>
            </w:tcBorders>
            <w:shd w:val="solid" w:color="7F7F7F" w:themeColor="text1" w:themeTint="80" w:fill="auto"/>
          </w:tcPr>
          <w:p w14:paraId="7F55AC22" w14:textId="77777777" w:rsidR="00D41685" w:rsidRPr="003D114E" w:rsidRDefault="00D41685" w:rsidP="005F4040">
            <w:pPr>
              <w:pStyle w:val="Kop1"/>
              <w:numPr>
                <w:ilvl w:val="0"/>
                <w:numId w:val="19"/>
              </w:numPr>
              <w:spacing w:before="0"/>
              <w:rPr>
                <w:rFonts w:cs="Calibri"/>
              </w:rPr>
            </w:pPr>
            <w:r>
              <w:rPr>
                <w:rFonts w:cs="Calibri"/>
              </w:rPr>
              <w:t>Verwerking van gegevens</w:t>
            </w:r>
          </w:p>
        </w:tc>
      </w:tr>
      <w:tr w:rsidR="00F7411C" w:rsidRPr="003D114E" w14:paraId="405D7A9B" w14:textId="77777777" w:rsidTr="000D5D3B">
        <w:trPr>
          <w:trHeight w:hRule="exact" w:val="4319"/>
        </w:trPr>
        <w:tc>
          <w:tcPr>
            <w:tcW w:w="426" w:type="dxa"/>
            <w:tcBorders>
              <w:top w:val="nil"/>
              <w:left w:val="nil"/>
              <w:bottom w:val="nil"/>
              <w:right w:val="nil"/>
            </w:tcBorders>
          </w:tcPr>
          <w:p w14:paraId="2CAA92BF" w14:textId="77777777" w:rsidR="00F7411C" w:rsidRPr="003D114E" w:rsidRDefault="00F7411C" w:rsidP="0000081E">
            <w:pPr>
              <w:pStyle w:val="Kop1"/>
              <w:spacing w:before="0"/>
              <w:jc w:val="right"/>
              <w:rPr>
                <w:rFonts w:cs="Calibri"/>
                <w:color w:val="auto"/>
              </w:rPr>
            </w:pPr>
          </w:p>
        </w:tc>
        <w:tc>
          <w:tcPr>
            <w:tcW w:w="9950" w:type="dxa"/>
            <w:tcBorders>
              <w:top w:val="nil"/>
              <w:left w:val="nil"/>
              <w:bottom w:val="nil"/>
              <w:right w:val="nil"/>
            </w:tcBorders>
            <w:shd w:val="clear" w:color="auto" w:fill="auto"/>
          </w:tcPr>
          <w:p w14:paraId="26CC8626" w14:textId="77777777" w:rsidR="00F7411C" w:rsidRPr="001910BE" w:rsidRDefault="00F7411C" w:rsidP="00F7411C">
            <w:pPr>
              <w:spacing w:after="120"/>
              <w:rPr>
                <w:rFonts w:asciiTheme="minorHAnsi" w:hAnsiTheme="minorHAnsi" w:cstheme="minorHAnsi"/>
                <w:sz w:val="16"/>
              </w:rPr>
            </w:pPr>
            <w:r>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0F4334B4"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20498927"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401F53A4" w14:textId="77777777" w:rsidR="00F7411C" w:rsidRPr="001910BE" w:rsidRDefault="00F7411C" w:rsidP="00F7411C">
            <w:pPr>
              <w:spacing w:after="120"/>
              <w:rPr>
                <w:rFonts w:asciiTheme="minorHAnsi" w:hAnsiTheme="minorHAnsi" w:cstheme="minorHAnsi"/>
                <w:sz w:val="16"/>
              </w:rPr>
            </w:pPr>
            <w:r w:rsidRPr="001910BE">
              <w:rPr>
                <w:rFonts w:asciiTheme="minorHAnsi" w:hAnsiTheme="minorHAnsi" w:cstheme="minorHAnsi"/>
                <w:sz w:val="16"/>
              </w:rPr>
              <w:t xml:space="preserve">De asbestinventarisatieplicht en de daartoe behoren verwerking van de inspectiegegevens streeft volgende doelen na:  </w:t>
            </w:r>
          </w:p>
          <w:p w14:paraId="0CD89672"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6C103B0C"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45B63EEF"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7B992F29" w14:textId="77777777" w:rsidR="00F7411C" w:rsidRPr="001910BE" w:rsidRDefault="00F7411C" w:rsidP="00F7411C">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3EB33E04" w14:textId="77777777" w:rsidR="00DA6F61" w:rsidRDefault="00F7411C" w:rsidP="00F7411C">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7D5EFEAF" w14:textId="77777777" w:rsidR="00F7411C" w:rsidRDefault="00F7411C" w:rsidP="00EE766E">
            <w:pPr>
              <w:spacing w:after="120"/>
            </w:pPr>
            <w:r w:rsidRPr="001910BE">
              <w:rPr>
                <w:rFonts w:asciiTheme="minorHAnsi" w:hAnsiTheme="minorHAnsi" w:cstheme="minorHAnsi"/>
                <w:sz w:val="16"/>
              </w:rPr>
              <w:t>Voor woningkenmerken blijven de gegevens bewaard tot deze niet meer nodig zijn  voor de verwezenlijking van de bepalingen van deze onderafdeling 6.3 en artikel 12 Materialendecreet en de organisatie van het toezicht op en de handhaving van het asbestafbouwbeleid, vermeld in onderafdeling 6.3 en artikel 12.</w:t>
            </w:r>
          </w:p>
        </w:tc>
      </w:tr>
    </w:tbl>
    <w:p w14:paraId="5D357009" w14:textId="77777777" w:rsidR="00D6735C" w:rsidRPr="001910BE" w:rsidRDefault="00D6735C" w:rsidP="00F7411C">
      <w:pPr>
        <w:spacing w:after="120"/>
        <w:rPr>
          <w:rFonts w:asciiTheme="minorHAnsi" w:hAnsiTheme="minorHAnsi" w:cstheme="minorHAnsi"/>
          <w:sz w:val="16"/>
        </w:rPr>
      </w:pPr>
    </w:p>
    <w:p w14:paraId="66180067" w14:textId="77777777" w:rsidR="00E6023A" w:rsidRPr="00B62369" w:rsidRDefault="00E6023A" w:rsidP="00555768">
      <w:pPr>
        <w:spacing w:after="120"/>
        <w:rPr>
          <w:rFonts w:asciiTheme="minorHAnsi" w:hAnsiTheme="minorHAnsi" w:cstheme="minorHAnsi"/>
          <w:sz w:val="16"/>
        </w:rPr>
      </w:pPr>
    </w:p>
    <w:sectPr w:rsidR="00E6023A" w:rsidRPr="00B62369" w:rsidSect="00A41C93">
      <w:footerReference w:type="default" r:id="rId16"/>
      <w:footerReference w:type="first" r:id="rId17"/>
      <w:pgSz w:w="11906" w:h="16838" w:code="9"/>
      <w:pgMar w:top="1276"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0FF13" w14:textId="77777777" w:rsidR="00572BB5" w:rsidRDefault="00572BB5" w:rsidP="008E174D">
      <w:r>
        <w:separator/>
      </w:r>
    </w:p>
  </w:endnote>
  <w:endnote w:type="continuationSeparator" w:id="0">
    <w:p w14:paraId="7E9B141A" w14:textId="77777777" w:rsidR="00572BB5" w:rsidRDefault="00572BB5" w:rsidP="008E174D">
      <w:r>
        <w:continuationSeparator/>
      </w:r>
    </w:p>
  </w:endnote>
  <w:endnote w:type="continuationNotice" w:id="1">
    <w:p w14:paraId="441E136E" w14:textId="77777777" w:rsidR="00572BB5" w:rsidRDefault="0057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06D8" w14:textId="77777777"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7169A6">
      <w:rPr>
        <w:sz w:val="18"/>
        <w:szCs w:val="18"/>
      </w:rPr>
      <w:t xml:space="preserve"> | V2-202402</w:t>
    </w:r>
    <w:r w:rsidR="00314AED" w:rsidRPr="003E02FB">
      <w:rPr>
        <w:sz w:val="18"/>
        <w:szCs w:val="18"/>
      </w:rPr>
      <w:t xml:space="preserve"> </w:t>
    </w:r>
    <w:r w:rsidR="007169A6">
      <w:rPr>
        <w:sz w:val="18"/>
        <w:szCs w:val="18"/>
      </w:rPr>
      <w:t>|</w:t>
    </w:r>
    <w:r w:rsidR="00314AED" w:rsidRPr="003E02FB">
      <w:rPr>
        <w:sz w:val="18"/>
        <w:szCs w:val="18"/>
      </w:rPr>
      <w:t xml:space="preserve">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0203" w14:textId="77777777" w:rsidR="00314AED" w:rsidRPr="00594054" w:rsidRDefault="00314AED" w:rsidP="0005708D">
    <w:pPr>
      <w:pStyle w:val="Voettekst"/>
      <w:ind w:left="284"/>
    </w:pPr>
    <w:r w:rsidRPr="00F51652">
      <w:rPr>
        <w:noProof/>
        <w:lang w:eastAsia="nl-BE"/>
      </w:rPr>
      <w:drawing>
        <wp:anchor distT="0" distB="0" distL="114300" distR="114300" simplePos="0" relativeHeight="251661824" behindDoc="0" locked="0" layoutInCell="1" allowOverlap="1" wp14:anchorId="5ED95F48" wp14:editId="542926FF">
          <wp:simplePos x="0" y="0"/>
          <wp:positionH relativeFrom="page">
            <wp:posOffset>737235</wp:posOffset>
          </wp:positionH>
          <wp:positionV relativeFrom="page">
            <wp:posOffset>9757410</wp:posOffset>
          </wp:positionV>
          <wp:extent cx="1165200" cy="540000"/>
          <wp:effectExtent l="0" t="0" r="0" b="0"/>
          <wp:wrapNone/>
          <wp:docPr id="282227920" name="Afbeelding 282227920"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2B81" w14:textId="77777777" w:rsidR="00572BB5" w:rsidRDefault="00572BB5" w:rsidP="008E174D">
      <w:r>
        <w:separator/>
      </w:r>
    </w:p>
  </w:footnote>
  <w:footnote w:type="continuationSeparator" w:id="0">
    <w:p w14:paraId="1B24200F" w14:textId="77777777" w:rsidR="00572BB5" w:rsidRDefault="00572BB5" w:rsidP="008E174D">
      <w:r>
        <w:continuationSeparator/>
      </w:r>
    </w:p>
  </w:footnote>
  <w:footnote w:type="continuationNotice" w:id="1">
    <w:p w14:paraId="06C8CEC2" w14:textId="77777777" w:rsidR="00572BB5" w:rsidRDefault="00572B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7FB6255"/>
    <w:multiLevelType w:val="multilevel"/>
    <w:tmpl w:val="689EECD2"/>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6"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7"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9"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1"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3"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4" w15:restartNumberingAfterBreak="0">
    <w:nsid w:val="1FDA30AC"/>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15"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6"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7" w15:restartNumberingAfterBreak="0">
    <w:nsid w:val="2BA33920"/>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18" w15:restartNumberingAfterBreak="0">
    <w:nsid w:val="2BEF2A78"/>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19" w15:restartNumberingAfterBreak="0">
    <w:nsid w:val="2DB6508F"/>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20" w15:restartNumberingAfterBreak="0">
    <w:nsid w:val="30C6593B"/>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21"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3" w15:restartNumberingAfterBreak="0">
    <w:nsid w:val="35DD243E"/>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2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6"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8" w15:restartNumberingAfterBreak="0">
    <w:nsid w:val="453E2032"/>
    <w:multiLevelType w:val="multilevel"/>
    <w:tmpl w:val="689EECD2"/>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29" w15:restartNumberingAfterBreak="0">
    <w:nsid w:val="457A166A"/>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30"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1"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4"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6" w15:restartNumberingAfterBreak="0">
    <w:nsid w:val="51225595"/>
    <w:multiLevelType w:val="multilevel"/>
    <w:tmpl w:val="689EECD2"/>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37" w15:restartNumberingAfterBreak="0">
    <w:nsid w:val="52832FCC"/>
    <w:multiLevelType w:val="hybridMultilevel"/>
    <w:tmpl w:val="2D6E280E"/>
    <w:lvl w:ilvl="0" w:tplc="EADE0390">
      <w:numFmt w:val="bullet"/>
      <w:lvlText w:val=""/>
      <w:lvlJc w:val="left"/>
      <w:pPr>
        <w:ind w:left="720" w:hanging="360"/>
      </w:pPr>
      <w:rPr>
        <w:rFonts w:ascii="Wingdings" w:eastAsiaTheme="minorHAnsi" w:hAnsi="Wingdings" w:cstheme="minorHAns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59F6A46"/>
    <w:multiLevelType w:val="multilevel"/>
    <w:tmpl w:val="689EECD2"/>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3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3B0325C"/>
    <w:multiLevelType w:val="multilevel"/>
    <w:tmpl w:val="689EECD2"/>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43"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5"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C3C0E9E"/>
    <w:multiLevelType w:val="multilevel"/>
    <w:tmpl w:val="68701798"/>
    <w:lvl w:ilvl="0">
      <w:start w:val="1"/>
      <w:numFmt w:val="decimal"/>
      <w:lvlText w:val="%1."/>
      <w:lvlJc w:val="left"/>
      <w:pPr>
        <w:ind w:left="389" w:hanging="360"/>
      </w:pPr>
      <w:rPr>
        <w:rFonts w:hint="default"/>
      </w:rPr>
    </w:lvl>
    <w:lvl w:ilvl="1">
      <w:start w:val="1"/>
      <w:numFmt w:val="decimal"/>
      <w:isLgl/>
      <w:lvlText w:val="%1.%2"/>
      <w:lvlJc w:val="left"/>
      <w:pPr>
        <w:ind w:left="389" w:hanging="360"/>
      </w:pPr>
      <w:rPr>
        <w:rFonts w:hint="default"/>
        <w:b/>
        <w:bCs/>
      </w:rPr>
    </w:lvl>
    <w:lvl w:ilvl="2">
      <w:start w:val="1"/>
      <w:numFmt w:val="decimal"/>
      <w:isLgl/>
      <w:lvlText w:val="%1.%2.%3"/>
      <w:lvlJc w:val="left"/>
      <w:pPr>
        <w:ind w:left="749" w:hanging="720"/>
      </w:pPr>
      <w:rPr>
        <w:rFonts w:hint="default"/>
      </w:rPr>
    </w:lvl>
    <w:lvl w:ilvl="3">
      <w:start w:val="1"/>
      <w:numFmt w:val="decimal"/>
      <w:isLgl/>
      <w:lvlText w:val="%1.%2.%3.%4"/>
      <w:lvlJc w:val="left"/>
      <w:pPr>
        <w:ind w:left="749" w:hanging="720"/>
      </w:pPr>
      <w:rPr>
        <w:rFonts w:hint="default"/>
      </w:rPr>
    </w:lvl>
    <w:lvl w:ilvl="4">
      <w:start w:val="1"/>
      <w:numFmt w:val="decimal"/>
      <w:isLgl/>
      <w:lvlText w:val="%1.%2.%3.%4.%5"/>
      <w:lvlJc w:val="left"/>
      <w:pPr>
        <w:ind w:left="749" w:hanging="720"/>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469" w:hanging="1440"/>
      </w:pPr>
      <w:rPr>
        <w:rFonts w:hint="default"/>
      </w:rPr>
    </w:lvl>
    <w:lvl w:ilvl="8">
      <w:start w:val="1"/>
      <w:numFmt w:val="decimal"/>
      <w:isLgl/>
      <w:lvlText w:val="%1.%2.%3.%4.%5.%6.%7.%8.%9"/>
      <w:lvlJc w:val="left"/>
      <w:pPr>
        <w:ind w:left="1469" w:hanging="1440"/>
      </w:pPr>
      <w:rPr>
        <w:rFonts w:hint="default"/>
      </w:rPr>
    </w:lvl>
  </w:abstractNum>
  <w:abstractNum w:abstractNumId="48" w15:restartNumberingAfterBreak="0">
    <w:nsid w:val="6CFF38A6"/>
    <w:multiLevelType w:val="multilevel"/>
    <w:tmpl w:val="DA849424"/>
    <w:lvl w:ilvl="0">
      <w:start w:val="6"/>
      <w:numFmt w:val="decimal"/>
      <w:lvlText w:val="%1."/>
      <w:lvlJc w:val="left"/>
      <w:pPr>
        <w:ind w:left="389" w:hanging="360"/>
      </w:pPr>
      <w:rPr>
        <w:rFonts w:hint="default"/>
      </w:rPr>
    </w:lvl>
    <w:lvl w:ilvl="1">
      <w:start w:val="1"/>
      <w:numFmt w:val="decimal"/>
      <w:isLgl/>
      <w:lvlText w:val="%1.%2"/>
      <w:lvlJc w:val="left"/>
      <w:pPr>
        <w:ind w:left="389" w:hanging="360"/>
      </w:pPr>
      <w:rPr>
        <w:rFonts w:hint="default"/>
        <w:b/>
      </w:rPr>
    </w:lvl>
    <w:lvl w:ilvl="2">
      <w:start w:val="1"/>
      <w:numFmt w:val="decimal"/>
      <w:isLgl/>
      <w:lvlText w:val="%1.%2.%3"/>
      <w:lvlJc w:val="left"/>
      <w:pPr>
        <w:ind w:left="749" w:hanging="720"/>
      </w:pPr>
      <w:rPr>
        <w:rFonts w:hint="default"/>
        <w:b/>
      </w:rPr>
    </w:lvl>
    <w:lvl w:ilvl="3">
      <w:start w:val="1"/>
      <w:numFmt w:val="decimal"/>
      <w:isLgl/>
      <w:lvlText w:val="%1.%2.%3.%4"/>
      <w:lvlJc w:val="left"/>
      <w:pPr>
        <w:ind w:left="749" w:hanging="720"/>
      </w:pPr>
      <w:rPr>
        <w:rFonts w:hint="default"/>
        <w:b/>
      </w:rPr>
    </w:lvl>
    <w:lvl w:ilvl="4">
      <w:start w:val="1"/>
      <w:numFmt w:val="decimal"/>
      <w:isLgl/>
      <w:lvlText w:val="%1.%2.%3.%4.%5"/>
      <w:lvlJc w:val="left"/>
      <w:pPr>
        <w:ind w:left="749" w:hanging="720"/>
      </w:pPr>
      <w:rPr>
        <w:rFonts w:hint="default"/>
        <w:b/>
      </w:rPr>
    </w:lvl>
    <w:lvl w:ilvl="5">
      <w:start w:val="1"/>
      <w:numFmt w:val="decimal"/>
      <w:isLgl/>
      <w:lvlText w:val="%1.%2.%3.%4.%5.%6"/>
      <w:lvlJc w:val="left"/>
      <w:pPr>
        <w:ind w:left="1109" w:hanging="1080"/>
      </w:pPr>
      <w:rPr>
        <w:rFonts w:hint="default"/>
        <w:b/>
      </w:rPr>
    </w:lvl>
    <w:lvl w:ilvl="6">
      <w:start w:val="1"/>
      <w:numFmt w:val="decimal"/>
      <w:isLgl/>
      <w:lvlText w:val="%1.%2.%3.%4.%5.%6.%7"/>
      <w:lvlJc w:val="left"/>
      <w:pPr>
        <w:ind w:left="1109" w:hanging="1080"/>
      </w:pPr>
      <w:rPr>
        <w:rFonts w:hint="default"/>
        <w:b/>
      </w:rPr>
    </w:lvl>
    <w:lvl w:ilvl="7">
      <w:start w:val="1"/>
      <w:numFmt w:val="decimal"/>
      <w:isLgl/>
      <w:lvlText w:val="%1.%2.%3.%4.%5.%6.%7.%8"/>
      <w:lvlJc w:val="left"/>
      <w:pPr>
        <w:ind w:left="1469" w:hanging="1440"/>
      </w:pPr>
      <w:rPr>
        <w:rFonts w:hint="default"/>
        <w:b/>
      </w:rPr>
    </w:lvl>
    <w:lvl w:ilvl="8">
      <w:start w:val="1"/>
      <w:numFmt w:val="decimal"/>
      <w:isLgl/>
      <w:lvlText w:val="%1.%2.%3.%4.%5.%6.%7.%8.%9"/>
      <w:lvlJc w:val="left"/>
      <w:pPr>
        <w:ind w:left="1469" w:hanging="1440"/>
      </w:pPr>
      <w:rPr>
        <w:rFonts w:hint="default"/>
        <w:b/>
      </w:rPr>
    </w:lvl>
  </w:abstractNum>
  <w:abstractNum w:abstractNumId="4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2"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02338568">
    <w:abstractNumId w:val="49"/>
  </w:num>
  <w:num w:numId="2" w16cid:durableId="1884514330">
    <w:abstractNumId w:val="35"/>
  </w:num>
  <w:num w:numId="3" w16cid:durableId="441654249">
    <w:abstractNumId w:val="1"/>
  </w:num>
  <w:num w:numId="4" w16cid:durableId="402483589">
    <w:abstractNumId w:val="32"/>
  </w:num>
  <w:num w:numId="5" w16cid:durableId="2047679295">
    <w:abstractNumId w:val="21"/>
  </w:num>
  <w:num w:numId="6" w16cid:durableId="202643860">
    <w:abstractNumId w:val="41"/>
  </w:num>
  <w:num w:numId="7" w16cid:durableId="1568686443">
    <w:abstractNumId w:val="0"/>
  </w:num>
  <w:num w:numId="8" w16cid:durableId="1335648399">
    <w:abstractNumId w:val="24"/>
  </w:num>
  <w:num w:numId="9" w16cid:durableId="1694960461">
    <w:abstractNumId w:val="39"/>
  </w:num>
  <w:num w:numId="10" w16cid:durableId="204295024">
    <w:abstractNumId w:val="53"/>
  </w:num>
  <w:num w:numId="11" w16cid:durableId="1993752260">
    <w:abstractNumId w:val="39"/>
  </w:num>
  <w:num w:numId="12" w16cid:durableId="1498306292">
    <w:abstractNumId w:val="39"/>
  </w:num>
  <w:num w:numId="13" w16cid:durableId="75634277">
    <w:abstractNumId w:val="39"/>
  </w:num>
  <w:num w:numId="14" w16cid:durableId="940189211">
    <w:abstractNumId w:val="39"/>
  </w:num>
  <w:num w:numId="15" w16cid:durableId="2100835052">
    <w:abstractNumId w:val="39"/>
  </w:num>
  <w:num w:numId="16" w16cid:durableId="1294747274">
    <w:abstractNumId w:val="39"/>
  </w:num>
  <w:num w:numId="17" w16cid:durableId="849367052">
    <w:abstractNumId w:val="39"/>
  </w:num>
  <w:num w:numId="18" w16cid:durableId="859390472">
    <w:abstractNumId w:val="46"/>
  </w:num>
  <w:num w:numId="19" w16cid:durableId="363677951">
    <w:abstractNumId w:val="28"/>
  </w:num>
  <w:num w:numId="20" w16cid:durableId="455149386">
    <w:abstractNumId w:val="12"/>
  </w:num>
  <w:num w:numId="21" w16cid:durableId="1910190611">
    <w:abstractNumId w:val="16"/>
  </w:num>
  <w:num w:numId="22" w16cid:durableId="1188325238">
    <w:abstractNumId w:val="22"/>
  </w:num>
  <w:num w:numId="23" w16cid:durableId="1663464668">
    <w:abstractNumId w:val="6"/>
  </w:num>
  <w:num w:numId="24" w16cid:durableId="989752719">
    <w:abstractNumId w:val="11"/>
  </w:num>
  <w:num w:numId="25" w16cid:durableId="1538195615">
    <w:abstractNumId w:val="40"/>
  </w:num>
  <w:num w:numId="26" w16cid:durableId="1513255931">
    <w:abstractNumId w:val="30"/>
  </w:num>
  <w:num w:numId="27" w16cid:durableId="198786854">
    <w:abstractNumId w:val="44"/>
  </w:num>
  <w:num w:numId="28" w16cid:durableId="743331133">
    <w:abstractNumId w:val="25"/>
  </w:num>
  <w:num w:numId="29" w16cid:durableId="1323237912">
    <w:abstractNumId w:val="50"/>
  </w:num>
  <w:num w:numId="30" w16cid:durableId="934090137">
    <w:abstractNumId w:val="34"/>
  </w:num>
  <w:num w:numId="31" w16cid:durableId="558907129">
    <w:abstractNumId w:val="26"/>
  </w:num>
  <w:num w:numId="32" w16cid:durableId="1468624894">
    <w:abstractNumId w:val="31"/>
  </w:num>
  <w:num w:numId="33" w16cid:durableId="79916539">
    <w:abstractNumId w:val="4"/>
  </w:num>
  <w:num w:numId="34" w16cid:durableId="1274366757">
    <w:abstractNumId w:val="51"/>
  </w:num>
  <w:num w:numId="35" w16cid:durableId="1271889596">
    <w:abstractNumId w:val="52"/>
  </w:num>
  <w:num w:numId="36" w16cid:durableId="1353800679">
    <w:abstractNumId w:val="43"/>
  </w:num>
  <w:num w:numId="37" w16cid:durableId="1535383979">
    <w:abstractNumId w:val="9"/>
  </w:num>
  <w:num w:numId="38" w16cid:durableId="1450012288">
    <w:abstractNumId w:val="27"/>
  </w:num>
  <w:num w:numId="39" w16cid:durableId="82193638">
    <w:abstractNumId w:val="2"/>
  </w:num>
  <w:num w:numId="40" w16cid:durableId="917790120">
    <w:abstractNumId w:val="3"/>
  </w:num>
  <w:num w:numId="41" w16cid:durableId="1059862209">
    <w:abstractNumId w:val="8"/>
  </w:num>
  <w:num w:numId="42" w16cid:durableId="1104229782">
    <w:abstractNumId w:val="15"/>
  </w:num>
  <w:num w:numId="43" w16cid:durableId="4482452">
    <w:abstractNumId w:val="7"/>
  </w:num>
  <w:num w:numId="44" w16cid:durableId="1037199212">
    <w:abstractNumId w:val="45"/>
  </w:num>
  <w:num w:numId="45" w16cid:durableId="758911195">
    <w:abstractNumId w:val="33"/>
  </w:num>
  <w:num w:numId="46" w16cid:durableId="864441867">
    <w:abstractNumId w:val="13"/>
  </w:num>
  <w:num w:numId="47" w16cid:durableId="1051925937">
    <w:abstractNumId w:val="10"/>
  </w:num>
  <w:num w:numId="48" w16cid:durableId="1747075058">
    <w:abstractNumId w:val="37"/>
  </w:num>
  <w:num w:numId="49" w16cid:durableId="1948537484">
    <w:abstractNumId w:val="14"/>
  </w:num>
  <w:num w:numId="50" w16cid:durableId="862329809">
    <w:abstractNumId w:val="19"/>
  </w:num>
  <w:num w:numId="51" w16cid:durableId="634994026">
    <w:abstractNumId w:val="29"/>
  </w:num>
  <w:num w:numId="52" w16cid:durableId="29574533">
    <w:abstractNumId w:val="18"/>
  </w:num>
  <w:num w:numId="53" w16cid:durableId="319847063">
    <w:abstractNumId w:val="23"/>
  </w:num>
  <w:num w:numId="54" w16cid:durableId="1343240044">
    <w:abstractNumId w:val="17"/>
  </w:num>
  <w:num w:numId="55" w16cid:durableId="1700202455">
    <w:abstractNumId w:val="47"/>
  </w:num>
  <w:num w:numId="56" w16cid:durableId="1579900446">
    <w:abstractNumId w:val="48"/>
  </w:num>
  <w:num w:numId="57" w16cid:durableId="1664316294">
    <w:abstractNumId w:val="20"/>
  </w:num>
  <w:num w:numId="58" w16cid:durableId="602689596">
    <w:abstractNumId w:val="42"/>
  </w:num>
  <w:num w:numId="59" w16cid:durableId="288436338">
    <w:abstractNumId w:val="5"/>
  </w:num>
  <w:num w:numId="60" w16cid:durableId="1055666646">
    <w:abstractNumId w:val="38"/>
  </w:num>
  <w:num w:numId="61" w16cid:durableId="15761565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D1"/>
    <w:rsid w:val="0000071D"/>
    <w:rsid w:val="0000081E"/>
    <w:rsid w:val="00000C8C"/>
    <w:rsid w:val="00000E34"/>
    <w:rsid w:val="00001981"/>
    <w:rsid w:val="00002E70"/>
    <w:rsid w:val="0000345C"/>
    <w:rsid w:val="000045E2"/>
    <w:rsid w:val="00005691"/>
    <w:rsid w:val="0000624C"/>
    <w:rsid w:val="00007108"/>
    <w:rsid w:val="00007912"/>
    <w:rsid w:val="00010EDF"/>
    <w:rsid w:val="000131B6"/>
    <w:rsid w:val="00013A86"/>
    <w:rsid w:val="00015263"/>
    <w:rsid w:val="00016069"/>
    <w:rsid w:val="00017169"/>
    <w:rsid w:val="0001772A"/>
    <w:rsid w:val="000201BA"/>
    <w:rsid w:val="000207C0"/>
    <w:rsid w:val="000209E2"/>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371E"/>
    <w:rsid w:val="000443AB"/>
    <w:rsid w:val="0004475E"/>
    <w:rsid w:val="000450A5"/>
    <w:rsid w:val="000466E9"/>
    <w:rsid w:val="00046C25"/>
    <w:rsid w:val="00046E8C"/>
    <w:rsid w:val="00047E54"/>
    <w:rsid w:val="000516FC"/>
    <w:rsid w:val="00052A51"/>
    <w:rsid w:val="00055ADD"/>
    <w:rsid w:val="0005679B"/>
    <w:rsid w:val="0005708D"/>
    <w:rsid w:val="00057529"/>
    <w:rsid w:val="00060D3B"/>
    <w:rsid w:val="00061DD0"/>
    <w:rsid w:val="00062D04"/>
    <w:rsid w:val="000652D9"/>
    <w:rsid w:val="00065AAB"/>
    <w:rsid w:val="00065CC0"/>
    <w:rsid w:val="00066204"/>
    <w:rsid w:val="000679E9"/>
    <w:rsid w:val="000706F5"/>
    <w:rsid w:val="000708CE"/>
    <w:rsid w:val="000729C1"/>
    <w:rsid w:val="00074456"/>
    <w:rsid w:val="000751B9"/>
    <w:rsid w:val="000753A0"/>
    <w:rsid w:val="00077C6F"/>
    <w:rsid w:val="00081409"/>
    <w:rsid w:val="0008162C"/>
    <w:rsid w:val="0008346F"/>
    <w:rsid w:val="00084532"/>
    <w:rsid w:val="000858B5"/>
    <w:rsid w:val="0008760E"/>
    <w:rsid w:val="00087FD3"/>
    <w:rsid w:val="000901C0"/>
    <w:rsid w:val="00091A4B"/>
    <w:rsid w:val="00091ACB"/>
    <w:rsid w:val="00091BDC"/>
    <w:rsid w:val="00092CAA"/>
    <w:rsid w:val="00095F8B"/>
    <w:rsid w:val="000972C2"/>
    <w:rsid w:val="00097D39"/>
    <w:rsid w:val="000A0149"/>
    <w:rsid w:val="000A0CB7"/>
    <w:rsid w:val="000A10E2"/>
    <w:rsid w:val="000A116C"/>
    <w:rsid w:val="000A14DE"/>
    <w:rsid w:val="000A2D33"/>
    <w:rsid w:val="000A2F88"/>
    <w:rsid w:val="000A3867"/>
    <w:rsid w:val="000A3DFC"/>
    <w:rsid w:val="000A4FDF"/>
    <w:rsid w:val="000A5120"/>
    <w:rsid w:val="000A637A"/>
    <w:rsid w:val="000A6DB6"/>
    <w:rsid w:val="000B07BF"/>
    <w:rsid w:val="000B1ADE"/>
    <w:rsid w:val="000B255A"/>
    <w:rsid w:val="000B2D73"/>
    <w:rsid w:val="000B5027"/>
    <w:rsid w:val="000B5E35"/>
    <w:rsid w:val="000B710B"/>
    <w:rsid w:val="000B7253"/>
    <w:rsid w:val="000C07B5"/>
    <w:rsid w:val="000C09D5"/>
    <w:rsid w:val="000C0D93"/>
    <w:rsid w:val="000C1736"/>
    <w:rsid w:val="000C1FE0"/>
    <w:rsid w:val="000C1FE3"/>
    <w:rsid w:val="000C59A5"/>
    <w:rsid w:val="000C6398"/>
    <w:rsid w:val="000C73BC"/>
    <w:rsid w:val="000C7B6F"/>
    <w:rsid w:val="000C7FBC"/>
    <w:rsid w:val="000D0A7F"/>
    <w:rsid w:val="000D0DED"/>
    <w:rsid w:val="000D0FE2"/>
    <w:rsid w:val="000D12E3"/>
    <w:rsid w:val="000D14FE"/>
    <w:rsid w:val="000D1793"/>
    <w:rsid w:val="000D2006"/>
    <w:rsid w:val="000D21CD"/>
    <w:rsid w:val="000D3444"/>
    <w:rsid w:val="000D4B0A"/>
    <w:rsid w:val="000D4D07"/>
    <w:rsid w:val="000D57DF"/>
    <w:rsid w:val="000D5D3B"/>
    <w:rsid w:val="000D613E"/>
    <w:rsid w:val="000D65CE"/>
    <w:rsid w:val="000D663C"/>
    <w:rsid w:val="000D6ED0"/>
    <w:rsid w:val="000E0EE2"/>
    <w:rsid w:val="000E201E"/>
    <w:rsid w:val="000E23B0"/>
    <w:rsid w:val="000E2822"/>
    <w:rsid w:val="000E34A4"/>
    <w:rsid w:val="000E432C"/>
    <w:rsid w:val="000E4C03"/>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07128"/>
    <w:rsid w:val="00110CD8"/>
    <w:rsid w:val="0011138D"/>
    <w:rsid w:val="001120FE"/>
    <w:rsid w:val="001126AA"/>
    <w:rsid w:val="00113D77"/>
    <w:rsid w:val="00113F9A"/>
    <w:rsid w:val="001149F2"/>
    <w:rsid w:val="00114E8D"/>
    <w:rsid w:val="00115BF2"/>
    <w:rsid w:val="00116828"/>
    <w:rsid w:val="00120CD8"/>
    <w:rsid w:val="0012201B"/>
    <w:rsid w:val="001226C6"/>
    <w:rsid w:val="00122A16"/>
    <w:rsid w:val="00122EB4"/>
    <w:rsid w:val="001238F9"/>
    <w:rsid w:val="00125749"/>
    <w:rsid w:val="001258F5"/>
    <w:rsid w:val="00131170"/>
    <w:rsid w:val="00131C85"/>
    <w:rsid w:val="00133020"/>
    <w:rsid w:val="001348AA"/>
    <w:rsid w:val="00134F02"/>
    <w:rsid w:val="00135D72"/>
    <w:rsid w:val="00141F87"/>
    <w:rsid w:val="00142370"/>
    <w:rsid w:val="00142A46"/>
    <w:rsid w:val="00142D91"/>
    <w:rsid w:val="00143855"/>
    <w:rsid w:val="00143965"/>
    <w:rsid w:val="00143B76"/>
    <w:rsid w:val="00144789"/>
    <w:rsid w:val="001459DA"/>
    <w:rsid w:val="00146935"/>
    <w:rsid w:val="00146C22"/>
    <w:rsid w:val="00147129"/>
    <w:rsid w:val="0015025A"/>
    <w:rsid w:val="0015027F"/>
    <w:rsid w:val="00152258"/>
    <w:rsid w:val="00152301"/>
    <w:rsid w:val="00152619"/>
    <w:rsid w:val="001572B7"/>
    <w:rsid w:val="00160B79"/>
    <w:rsid w:val="00161B93"/>
    <w:rsid w:val="00162B26"/>
    <w:rsid w:val="001640C8"/>
    <w:rsid w:val="0016431A"/>
    <w:rsid w:val="00164C26"/>
    <w:rsid w:val="00165665"/>
    <w:rsid w:val="001656CB"/>
    <w:rsid w:val="001658F0"/>
    <w:rsid w:val="001664D1"/>
    <w:rsid w:val="00167ACC"/>
    <w:rsid w:val="00170230"/>
    <w:rsid w:val="00170C2C"/>
    <w:rsid w:val="00170E9B"/>
    <w:rsid w:val="00172572"/>
    <w:rsid w:val="001727EE"/>
    <w:rsid w:val="00172FE6"/>
    <w:rsid w:val="001731ED"/>
    <w:rsid w:val="001741AB"/>
    <w:rsid w:val="00174B7B"/>
    <w:rsid w:val="00174D3D"/>
    <w:rsid w:val="00177B57"/>
    <w:rsid w:val="00181556"/>
    <w:rsid w:val="001816D5"/>
    <w:rsid w:val="00182CE9"/>
    <w:rsid w:val="001832B2"/>
    <w:rsid w:val="00183949"/>
    <w:rsid w:val="00183EFC"/>
    <w:rsid w:val="001841C1"/>
    <w:rsid w:val="0018711E"/>
    <w:rsid w:val="00190C94"/>
    <w:rsid w:val="00190CBE"/>
    <w:rsid w:val="001910BE"/>
    <w:rsid w:val="00191188"/>
    <w:rsid w:val="001917FA"/>
    <w:rsid w:val="00192B4B"/>
    <w:rsid w:val="001933A3"/>
    <w:rsid w:val="00194264"/>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7C7"/>
    <w:rsid w:val="001B7DFA"/>
    <w:rsid w:val="001C0D7F"/>
    <w:rsid w:val="001C13E9"/>
    <w:rsid w:val="001C1559"/>
    <w:rsid w:val="001C29D1"/>
    <w:rsid w:val="001C3894"/>
    <w:rsid w:val="001C4939"/>
    <w:rsid w:val="001C4DE7"/>
    <w:rsid w:val="001C526F"/>
    <w:rsid w:val="001C5D85"/>
    <w:rsid w:val="001C6238"/>
    <w:rsid w:val="001C7E74"/>
    <w:rsid w:val="001D0228"/>
    <w:rsid w:val="001D056A"/>
    <w:rsid w:val="001D0965"/>
    <w:rsid w:val="001D0DB7"/>
    <w:rsid w:val="001D1DF3"/>
    <w:rsid w:val="001D34E6"/>
    <w:rsid w:val="001D4D17"/>
    <w:rsid w:val="001D51C2"/>
    <w:rsid w:val="001D65FF"/>
    <w:rsid w:val="001E17D4"/>
    <w:rsid w:val="001E1E0B"/>
    <w:rsid w:val="001E2434"/>
    <w:rsid w:val="001E31D0"/>
    <w:rsid w:val="001E35BF"/>
    <w:rsid w:val="001E38C0"/>
    <w:rsid w:val="001E39EC"/>
    <w:rsid w:val="001E4208"/>
    <w:rsid w:val="001E589A"/>
    <w:rsid w:val="001E594D"/>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4169"/>
    <w:rsid w:val="00205A74"/>
    <w:rsid w:val="002061DE"/>
    <w:rsid w:val="00207CF5"/>
    <w:rsid w:val="002102DA"/>
    <w:rsid w:val="00212291"/>
    <w:rsid w:val="002122F4"/>
    <w:rsid w:val="00214841"/>
    <w:rsid w:val="00215141"/>
    <w:rsid w:val="002154F2"/>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2373"/>
    <w:rsid w:val="002355A6"/>
    <w:rsid w:val="00240154"/>
    <w:rsid w:val="00240902"/>
    <w:rsid w:val="00240AB7"/>
    <w:rsid w:val="00240EAE"/>
    <w:rsid w:val="00241789"/>
    <w:rsid w:val="0024273C"/>
    <w:rsid w:val="0024332C"/>
    <w:rsid w:val="002444B4"/>
    <w:rsid w:val="00244A30"/>
    <w:rsid w:val="00245C41"/>
    <w:rsid w:val="0025242D"/>
    <w:rsid w:val="002547BF"/>
    <w:rsid w:val="00254C6C"/>
    <w:rsid w:val="0025573A"/>
    <w:rsid w:val="00255FB0"/>
    <w:rsid w:val="002561E3"/>
    <w:rsid w:val="002565D7"/>
    <w:rsid w:val="00257F15"/>
    <w:rsid w:val="0026118B"/>
    <w:rsid w:val="00261971"/>
    <w:rsid w:val="00262521"/>
    <w:rsid w:val="00262B4A"/>
    <w:rsid w:val="00262B51"/>
    <w:rsid w:val="0026321A"/>
    <w:rsid w:val="00263778"/>
    <w:rsid w:val="002654CD"/>
    <w:rsid w:val="00266E15"/>
    <w:rsid w:val="00267E81"/>
    <w:rsid w:val="00271FB5"/>
    <w:rsid w:val="00272A26"/>
    <w:rsid w:val="00272B06"/>
    <w:rsid w:val="00272C71"/>
    <w:rsid w:val="00272D17"/>
    <w:rsid w:val="00273378"/>
    <w:rsid w:val="002743FA"/>
    <w:rsid w:val="00275D49"/>
    <w:rsid w:val="002805DB"/>
    <w:rsid w:val="00281DA0"/>
    <w:rsid w:val="002825AD"/>
    <w:rsid w:val="002827BA"/>
    <w:rsid w:val="00283826"/>
    <w:rsid w:val="00283D00"/>
    <w:rsid w:val="002853B0"/>
    <w:rsid w:val="00285A8B"/>
    <w:rsid w:val="00285D45"/>
    <w:rsid w:val="00285E42"/>
    <w:rsid w:val="00287A6D"/>
    <w:rsid w:val="002901AA"/>
    <w:rsid w:val="002910E1"/>
    <w:rsid w:val="002912CB"/>
    <w:rsid w:val="00292B7F"/>
    <w:rsid w:val="00293D23"/>
    <w:rsid w:val="00293F23"/>
    <w:rsid w:val="00294482"/>
    <w:rsid w:val="00294AF2"/>
    <w:rsid w:val="00294D0D"/>
    <w:rsid w:val="002954C5"/>
    <w:rsid w:val="0029623B"/>
    <w:rsid w:val="002A19A6"/>
    <w:rsid w:val="002A3BEB"/>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C335D"/>
    <w:rsid w:val="002C5367"/>
    <w:rsid w:val="002D0521"/>
    <w:rsid w:val="002D0A7B"/>
    <w:rsid w:val="002D0F7C"/>
    <w:rsid w:val="002D1410"/>
    <w:rsid w:val="002D2172"/>
    <w:rsid w:val="002D2733"/>
    <w:rsid w:val="002D38A1"/>
    <w:rsid w:val="002D3C83"/>
    <w:rsid w:val="002D5B40"/>
    <w:rsid w:val="002D6110"/>
    <w:rsid w:val="002D65D8"/>
    <w:rsid w:val="002D73C3"/>
    <w:rsid w:val="002E010A"/>
    <w:rsid w:val="002E01EF"/>
    <w:rsid w:val="002E16BF"/>
    <w:rsid w:val="002E16CC"/>
    <w:rsid w:val="002E1D22"/>
    <w:rsid w:val="002E3C53"/>
    <w:rsid w:val="002E3F1A"/>
    <w:rsid w:val="002E4408"/>
    <w:rsid w:val="002E542A"/>
    <w:rsid w:val="002E60C1"/>
    <w:rsid w:val="002E6B6B"/>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1DAE"/>
    <w:rsid w:val="00323190"/>
    <w:rsid w:val="00324984"/>
    <w:rsid w:val="00324D85"/>
    <w:rsid w:val="00325E0D"/>
    <w:rsid w:val="00327E24"/>
    <w:rsid w:val="00330480"/>
    <w:rsid w:val="003315DB"/>
    <w:rsid w:val="003328DA"/>
    <w:rsid w:val="003347F1"/>
    <w:rsid w:val="00335F06"/>
    <w:rsid w:val="003405EC"/>
    <w:rsid w:val="0034095C"/>
    <w:rsid w:val="00343384"/>
    <w:rsid w:val="00344002"/>
    <w:rsid w:val="00344078"/>
    <w:rsid w:val="00344FB2"/>
    <w:rsid w:val="00345DF5"/>
    <w:rsid w:val="003463DF"/>
    <w:rsid w:val="003466EA"/>
    <w:rsid w:val="00346779"/>
    <w:rsid w:val="00347630"/>
    <w:rsid w:val="003515DF"/>
    <w:rsid w:val="0035168C"/>
    <w:rsid w:val="00351BE7"/>
    <w:rsid w:val="003522D6"/>
    <w:rsid w:val="003539F5"/>
    <w:rsid w:val="0035444B"/>
    <w:rsid w:val="00355413"/>
    <w:rsid w:val="003557DE"/>
    <w:rsid w:val="00355C6C"/>
    <w:rsid w:val="003605B2"/>
    <w:rsid w:val="00360649"/>
    <w:rsid w:val="00363875"/>
    <w:rsid w:val="00363AF0"/>
    <w:rsid w:val="00363D34"/>
    <w:rsid w:val="003640E8"/>
    <w:rsid w:val="00364A13"/>
    <w:rsid w:val="00364BCE"/>
    <w:rsid w:val="00365050"/>
    <w:rsid w:val="00365085"/>
    <w:rsid w:val="003654A4"/>
    <w:rsid w:val="00365FD4"/>
    <w:rsid w:val="003660F1"/>
    <w:rsid w:val="00367C1E"/>
    <w:rsid w:val="00367F04"/>
    <w:rsid w:val="00367F17"/>
    <w:rsid w:val="00370240"/>
    <w:rsid w:val="00373234"/>
    <w:rsid w:val="00373B44"/>
    <w:rsid w:val="003768DD"/>
    <w:rsid w:val="0037721B"/>
    <w:rsid w:val="00377D8B"/>
    <w:rsid w:val="00380E8D"/>
    <w:rsid w:val="003816C8"/>
    <w:rsid w:val="00381AF9"/>
    <w:rsid w:val="00382491"/>
    <w:rsid w:val="003847A9"/>
    <w:rsid w:val="003849FD"/>
    <w:rsid w:val="00384E9D"/>
    <w:rsid w:val="00386E54"/>
    <w:rsid w:val="00387885"/>
    <w:rsid w:val="00387B0C"/>
    <w:rsid w:val="00390326"/>
    <w:rsid w:val="00390C30"/>
    <w:rsid w:val="00394FBC"/>
    <w:rsid w:val="00396659"/>
    <w:rsid w:val="00396C93"/>
    <w:rsid w:val="00397F48"/>
    <w:rsid w:val="003A0550"/>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2254"/>
    <w:rsid w:val="003D314D"/>
    <w:rsid w:val="003D6B13"/>
    <w:rsid w:val="003D7192"/>
    <w:rsid w:val="003D7C92"/>
    <w:rsid w:val="003D7F80"/>
    <w:rsid w:val="003E02FB"/>
    <w:rsid w:val="003E190A"/>
    <w:rsid w:val="003E1BED"/>
    <w:rsid w:val="003E48A7"/>
    <w:rsid w:val="003E634C"/>
    <w:rsid w:val="003E6B5F"/>
    <w:rsid w:val="003E6B70"/>
    <w:rsid w:val="003F00F7"/>
    <w:rsid w:val="003F06E8"/>
    <w:rsid w:val="003F2782"/>
    <w:rsid w:val="003F3146"/>
    <w:rsid w:val="003F5492"/>
    <w:rsid w:val="003F60E1"/>
    <w:rsid w:val="00401518"/>
    <w:rsid w:val="00401734"/>
    <w:rsid w:val="0040190E"/>
    <w:rsid w:val="004029D6"/>
    <w:rsid w:val="00402E85"/>
    <w:rsid w:val="00406A5D"/>
    <w:rsid w:val="00406D2E"/>
    <w:rsid w:val="00407FE0"/>
    <w:rsid w:val="004104BC"/>
    <w:rsid w:val="00411DF1"/>
    <w:rsid w:val="0041207A"/>
    <w:rsid w:val="004132E2"/>
    <w:rsid w:val="004163F5"/>
    <w:rsid w:val="00417865"/>
    <w:rsid w:val="00417866"/>
    <w:rsid w:val="00417E3A"/>
    <w:rsid w:val="0042045C"/>
    <w:rsid w:val="00421DDA"/>
    <w:rsid w:val="00421E64"/>
    <w:rsid w:val="00422E30"/>
    <w:rsid w:val="00423327"/>
    <w:rsid w:val="0042489E"/>
    <w:rsid w:val="004254B0"/>
    <w:rsid w:val="00425595"/>
    <w:rsid w:val="00425A77"/>
    <w:rsid w:val="00426D47"/>
    <w:rsid w:val="00426E65"/>
    <w:rsid w:val="00427CC7"/>
    <w:rsid w:val="00430EF9"/>
    <w:rsid w:val="00431895"/>
    <w:rsid w:val="00431A08"/>
    <w:rsid w:val="0043204F"/>
    <w:rsid w:val="00433913"/>
    <w:rsid w:val="00435BAF"/>
    <w:rsid w:val="004362FB"/>
    <w:rsid w:val="00436A8D"/>
    <w:rsid w:val="00437383"/>
    <w:rsid w:val="00440A62"/>
    <w:rsid w:val="00441DAC"/>
    <w:rsid w:val="0044234A"/>
    <w:rsid w:val="00445080"/>
    <w:rsid w:val="00445140"/>
    <w:rsid w:val="00445B4A"/>
    <w:rsid w:val="00445C2F"/>
    <w:rsid w:val="004470FA"/>
    <w:rsid w:val="00450445"/>
    <w:rsid w:val="00450822"/>
    <w:rsid w:val="00450E35"/>
    <w:rsid w:val="0045132D"/>
    <w:rsid w:val="0045144E"/>
    <w:rsid w:val="00451CC3"/>
    <w:rsid w:val="004524E6"/>
    <w:rsid w:val="004534AE"/>
    <w:rsid w:val="00453E7A"/>
    <w:rsid w:val="00455046"/>
    <w:rsid w:val="00456DCE"/>
    <w:rsid w:val="00460123"/>
    <w:rsid w:val="0046044F"/>
    <w:rsid w:val="004640C0"/>
    <w:rsid w:val="00464E4C"/>
    <w:rsid w:val="00465F34"/>
    <w:rsid w:val="00467370"/>
    <w:rsid w:val="0046761A"/>
    <w:rsid w:val="00470E31"/>
    <w:rsid w:val="00471768"/>
    <w:rsid w:val="00472AD8"/>
    <w:rsid w:val="00474865"/>
    <w:rsid w:val="00476067"/>
    <w:rsid w:val="00476B40"/>
    <w:rsid w:val="00476C6E"/>
    <w:rsid w:val="004771EA"/>
    <w:rsid w:val="00480573"/>
    <w:rsid w:val="00480DF9"/>
    <w:rsid w:val="0048211F"/>
    <w:rsid w:val="004835E7"/>
    <w:rsid w:val="004844D3"/>
    <w:rsid w:val="004857A8"/>
    <w:rsid w:val="00485AD4"/>
    <w:rsid w:val="00486147"/>
    <w:rsid w:val="00486B05"/>
    <w:rsid w:val="00486FC2"/>
    <w:rsid w:val="004875D5"/>
    <w:rsid w:val="00487613"/>
    <w:rsid w:val="004879D0"/>
    <w:rsid w:val="00487C26"/>
    <w:rsid w:val="004902DE"/>
    <w:rsid w:val="00490D31"/>
    <w:rsid w:val="00494874"/>
    <w:rsid w:val="004957C7"/>
    <w:rsid w:val="0049603E"/>
    <w:rsid w:val="004A1191"/>
    <w:rsid w:val="004A185A"/>
    <w:rsid w:val="004A28E3"/>
    <w:rsid w:val="004A3247"/>
    <w:rsid w:val="004A373A"/>
    <w:rsid w:val="004A48D9"/>
    <w:rsid w:val="004B092B"/>
    <w:rsid w:val="004B0D3D"/>
    <w:rsid w:val="004B1BBB"/>
    <w:rsid w:val="004B1E26"/>
    <w:rsid w:val="004B2B40"/>
    <w:rsid w:val="004B2E9E"/>
    <w:rsid w:val="004B314B"/>
    <w:rsid w:val="004B3995"/>
    <w:rsid w:val="004B3C3A"/>
    <w:rsid w:val="004B3CFD"/>
    <w:rsid w:val="004B3E94"/>
    <w:rsid w:val="004B482E"/>
    <w:rsid w:val="004B542B"/>
    <w:rsid w:val="004B65EE"/>
    <w:rsid w:val="004B6731"/>
    <w:rsid w:val="004B7666"/>
    <w:rsid w:val="004B7F60"/>
    <w:rsid w:val="004C0D98"/>
    <w:rsid w:val="004C0E63"/>
    <w:rsid w:val="004C123C"/>
    <w:rsid w:val="004C1346"/>
    <w:rsid w:val="004C1535"/>
    <w:rsid w:val="004C1E9B"/>
    <w:rsid w:val="004C327E"/>
    <w:rsid w:val="004C56D0"/>
    <w:rsid w:val="004C5FD1"/>
    <w:rsid w:val="004C6D3F"/>
    <w:rsid w:val="004D1161"/>
    <w:rsid w:val="004D149D"/>
    <w:rsid w:val="004D1A12"/>
    <w:rsid w:val="004D1F8E"/>
    <w:rsid w:val="004D21BB"/>
    <w:rsid w:val="004D3C6F"/>
    <w:rsid w:val="004D4843"/>
    <w:rsid w:val="004D4F34"/>
    <w:rsid w:val="004D5397"/>
    <w:rsid w:val="004D5B75"/>
    <w:rsid w:val="004D61C9"/>
    <w:rsid w:val="004D649A"/>
    <w:rsid w:val="004D65B0"/>
    <w:rsid w:val="004E037D"/>
    <w:rsid w:val="004E0DA1"/>
    <w:rsid w:val="004E1C5E"/>
    <w:rsid w:val="004E2CF2"/>
    <w:rsid w:val="004E2FB1"/>
    <w:rsid w:val="004E341C"/>
    <w:rsid w:val="004E49AE"/>
    <w:rsid w:val="004E6AC1"/>
    <w:rsid w:val="004E7F5A"/>
    <w:rsid w:val="004F0F72"/>
    <w:rsid w:val="004F31C7"/>
    <w:rsid w:val="004F351D"/>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17D50"/>
    <w:rsid w:val="00520DF7"/>
    <w:rsid w:val="00521AB7"/>
    <w:rsid w:val="0052393E"/>
    <w:rsid w:val="005247C1"/>
    <w:rsid w:val="00524D78"/>
    <w:rsid w:val="00527F3D"/>
    <w:rsid w:val="00530013"/>
    <w:rsid w:val="00530A3F"/>
    <w:rsid w:val="005321C0"/>
    <w:rsid w:val="00532707"/>
    <w:rsid w:val="00532AE6"/>
    <w:rsid w:val="00537774"/>
    <w:rsid w:val="005377B7"/>
    <w:rsid w:val="00537C0D"/>
    <w:rsid w:val="00541098"/>
    <w:rsid w:val="005418EA"/>
    <w:rsid w:val="00541AB4"/>
    <w:rsid w:val="005423FF"/>
    <w:rsid w:val="0054256A"/>
    <w:rsid w:val="0054345A"/>
    <w:rsid w:val="005438BD"/>
    <w:rsid w:val="00544953"/>
    <w:rsid w:val="005449B7"/>
    <w:rsid w:val="00545227"/>
    <w:rsid w:val="00546FF0"/>
    <w:rsid w:val="005471D8"/>
    <w:rsid w:val="0055222F"/>
    <w:rsid w:val="0055238B"/>
    <w:rsid w:val="005537C3"/>
    <w:rsid w:val="005542C0"/>
    <w:rsid w:val="00554FF3"/>
    <w:rsid w:val="00555186"/>
    <w:rsid w:val="00555768"/>
    <w:rsid w:val="005565C7"/>
    <w:rsid w:val="00556F06"/>
    <w:rsid w:val="0055762F"/>
    <w:rsid w:val="005600FB"/>
    <w:rsid w:val="00560BF9"/>
    <w:rsid w:val="00562B2F"/>
    <w:rsid w:val="00562D88"/>
    <w:rsid w:val="0056341D"/>
    <w:rsid w:val="005637C4"/>
    <w:rsid w:val="00563FEE"/>
    <w:rsid w:val="00564461"/>
    <w:rsid w:val="005644A7"/>
    <w:rsid w:val="005657B2"/>
    <w:rsid w:val="00565B5A"/>
    <w:rsid w:val="00567AC6"/>
    <w:rsid w:val="0057009F"/>
    <w:rsid w:val="0057038A"/>
    <w:rsid w:val="0057124A"/>
    <w:rsid w:val="005729A2"/>
    <w:rsid w:val="00572BB5"/>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2828"/>
    <w:rsid w:val="00593585"/>
    <w:rsid w:val="00594054"/>
    <w:rsid w:val="00595055"/>
    <w:rsid w:val="00595A71"/>
    <w:rsid w:val="00595A87"/>
    <w:rsid w:val="00596759"/>
    <w:rsid w:val="005A0265"/>
    <w:rsid w:val="005A078B"/>
    <w:rsid w:val="005A1166"/>
    <w:rsid w:val="005A42D7"/>
    <w:rsid w:val="005A6B89"/>
    <w:rsid w:val="005B01ED"/>
    <w:rsid w:val="005B1BC2"/>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8C"/>
    <w:rsid w:val="005D17E0"/>
    <w:rsid w:val="005D5C1D"/>
    <w:rsid w:val="005D7CA8"/>
    <w:rsid w:val="005E11DD"/>
    <w:rsid w:val="005E1848"/>
    <w:rsid w:val="005E3F7E"/>
    <w:rsid w:val="005E489F"/>
    <w:rsid w:val="005E4A95"/>
    <w:rsid w:val="005E51B5"/>
    <w:rsid w:val="005E6400"/>
    <w:rsid w:val="005E6535"/>
    <w:rsid w:val="005E71B6"/>
    <w:rsid w:val="005F1203"/>
    <w:rsid w:val="005F1A64"/>
    <w:rsid w:val="005F2661"/>
    <w:rsid w:val="005F38A9"/>
    <w:rsid w:val="005F4040"/>
    <w:rsid w:val="005F6894"/>
    <w:rsid w:val="005F706A"/>
    <w:rsid w:val="005F7142"/>
    <w:rsid w:val="00601151"/>
    <w:rsid w:val="00602745"/>
    <w:rsid w:val="006046DE"/>
    <w:rsid w:val="00607BC0"/>
    <w:rsid w:val="00607C55"/>
    <w:rsid w:val="00610A18"/>
    <w:rsid w:val="00610E7C"/>
    <w:rsid w:val="0061253A"/>
    <w:rsid w:val="00612F72"/>
    <w:rsid w:val="0061325A"/>
    <w:rsid w:val="0061371A"/>
    <w:rsid w:val="006137BA"/>
    <w:rsid w:val="00614A17"/>
    <w:rsid w:val="00614EC9"/>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3E97"/>
    <w:rsid w:val="00634320"/>
    <w:rsid w:val="00635F3D"/>
    <w:rsid w:val="00636C0E"/>
    <w:rsid w:val="006404B0"/>
    <w:rsid w:val="006408C7"/>
    <w:rsid w:val="006409BC"/>
    <w:rsid w:val="006423A4"/>
    <w:rsid w:val="006437AA"/>
    <w:rsid w:val="00644BAB"/>
    <w:rsid w:val="0064611D"/>
    <w:rsid w:val="00646A1E"/>
    <w:rsid w:val="006506E3"/>
    <w:rsid w:val="00650749"/>
    <w:rsid w:val="00650FA0"/>
    <w:rsid w:val="0065127E"/>
    <w:rsid w:val="006516D6"/>
    <w:rsid w:val="00653E91"/>
    <w:rsid w:val="00653F27"/>
    <w:rsid w:val="00653F9B"/>
    <w:rsid w:val="006541DC"/>
    <w:rsid w:val="006543B2"/>
    <w:rsid w:val="0065475D"/>
    <w:rsid w:val="006557B9"/>
    <w:rsid w:val="00656702"/>
    <w:rsid w:val="00656D2A"/>
    <w:rsid w:val="006606B1"/>
    <w:rsid w:val="00660D20"/>
    <w:rsid w:val="0066186E"/>
    <w:rsid w:val="00662951"/>
    <w:rsid w:val="006655AD"/>
    <w:rsid w:val="006657E1"/>
    <w:rsid w:val="00665E66"/>
    <w:rsid w:val="00670203"/>
    <w:rsid w:val="00670BFC"/>
    <w:rsid w:val="00671529"/>
    <w:rsid w:val="00671C3E"/>
    <w:rsid w:val="00674B1E"/>
    <w:rsid w:val="00674EEC"/>
    <w:rsid w:val="00674F44"/>
    <w:rsid w:val="006754D1"/>
    <w:rsid w:val="006758D8"/>
    <w:rsid w:val="00676016"/>
    <w:rsid w:val="006824D9"/>
    <w:rsid w:val="006833C7"/>
    <w:rsid w:val="00684D6B"/>
    <w:rsid w:val="00684E44"/>
    <w:rsid w:val="00685173"/>
    <w:rsid w:val="00685B63"/>
    <w:rsid w:val="006876E2"/>
    <w:rsid w:val="00690E2C"/>
    <w:rsid w:val="00691506"/>
    <w:rsid w:val="006935AC"/>
    <w:rsid w:val="00693B14"/>
    <w:rsid w:val="00693BCC"/>
    <w:rsid w:val="006968BE"/>
    <w:rsid w:val="0069748B"/>
    <w:rsid w:val="006A40A1"/>
    <w:rsid w:val="006A52EF"/>
    <w:rsid w:val="006A7956"/>
    <w:rsid w:val="006B03C9"/>
    <w:rsid w:val="006B3EB7"/>
    <w:rsid w:val="006B51E1"/>
    <w:rsid w:val="006B5956"/>
    <w:rsid w:val="006B5C9F"/>
    <w:rsid w:val="006B6171"/>
    <w:rsid w:val="006B73A5"/>
    <w:rsid w:val="006B78BE"/>
    <w:rsid w:val="006C0493"/>
    <w:rsid w:val="006C167C"/>
    <w:rsid w:val="006C228D"/>
    <w:rsid w:val="006C3703"/>
    <w:rsid w:val="006C3C88"/>
    <w:rsid w:val="006C4337"/>
    <w:rsid w:val="006C59C7"/>
    <w:rsid w:val="006C613A"/>
    <w:rsid w:val="006C7E5A"/>
    <w:rsid w:val="006D01FB"/>
    <w:rsid w:val="006D063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1AF4"/>
    <w:rsid w:val="007020B6"/>
    <w:rsid w:val="00703196"/>
    <w:rsid w:val="007044A7"/>
    <w:rsid w:val="0070526E"/>
    <w:rsid w:val="007076EB"/>
    <w:rsid w:val="0071065F"/>
    <w:rsid w:val="00714E4F"/>
    <w:rsid w:val="00715311"/>
    <w:rsid w:val="007156DA"/>
    <w:rsid w:val="007160C9"/>
    <w:rsid w:val="007169A6"/>
    <w:rsid w:val="0071775A"/>
    <w:rsid w:val="00720AB1"/>
    <w:rsid w:val="00720B26"/>
    <w:rsid w:val="00720D38"/>
    <w:rsid w:val="00722114"/>
    <w:rsid w:val="007224AC"/>
    <w:rsid w:val="0072260E"/>
    <w:rsid w:val="00723204"/>
    <w:rsid w:val="00723AF8"/>
    <w:rsid w:val="007243D9"/>
    <w:rsid w:val="00724418"/>
    <w:rsid w:val="00724657"/>
    <w:rsid w:val="00724782"/>
    <w:rsid w:val="007247AC"/>
    <w:rsid w:val="007255A9"/>
    <w:rsid w:val="00727075"/>
    <w:rsid w:val="007272EB"/>
    <w:rsid w:val="00730A8E"/>
    <w:rsid w:val="007312C6"/>
    <w:rsid w:val="0073380E"/>
    <w:rsid w:val="0073503E"/>
    <w:rsid w:val="00737128"/>
    <w:rsid w:val="00737A8B"/>
    <w:rsid w:val="00737EBF"/>
    <w:rsid w:val="00737F11"/>
    <w:rsid w:val="0074075D"/>
    <w:rsid w:val="00741394"/>
    <w:rsid w:val="0074349F"/>
    <w:rsid w:val="00746E3F"/>
    <w:rsid w:val="0074729E"/>
    <w:rsid w:val="00747D6F"/>
    <w:rsid w:val="0075074C"/>
    <w:rsid w:val="00752881"/>
    <w:rsid w:val="00753016"/>
    <w:rsid w:val="00753695"/>
    <w:rsid w:val="00753728"/>
    <w:rsid w:val="00753A1B"/>
    <w:rsid w:val="00753EC6"/>
    <w:rsid w:val="00754486"/>
    <w:rsid w:val="007557D2"/>
    <w:rsid w:val="00756BA9"/>
    <w:rsid w:val="00756C99"/>
    <w:rsid w:val="007574CA"/>
    <w:rsid w:val="00757B71"/>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77266"/>
    <w:rsid w:val="00780619"/>
    <w:rsid w:val="007808E5"/>
    <w:rsid w:val="00780A1B"/>
    <w:rsid w:val="00781067"/>
    <w:rsid w:val="00781F63"/>
    <w:rsid w:val="00783D66"/>
    <w:rsid w:val="007842E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0F3D"/>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6F3E"/>
    <w:rsid w:val="007B70AC"/>
    <w:rsid w:val="007C09D4"/>
    <w:rsid w:val="007C19E9"/>
    <w:rsid w:val="007C51D1"/>
    <w:rsid w:val="007C5A6D"/>
    <w:rsid w:val="007C5E06"/>
    <w:rsid w:val="007C5FF8"/>
    <w:rsid w:val="007C6494"/>
    <w:rsid w:val="007C64E1"/>
    <w:rsid w:val="007D0A46"/>
    <w:rsid w:val="007D2556"/>
    <w:rsid w:val="007D2869"/>
    <w:rsid w:val="007D36EA"/>
    <w:rsid w:val="007D3CC8"/>
    <w:rsid w:val="007D691D"/>
    <w:rsid w:val="007D74B8"/>
    <w:rsid w:val="007D7FC8"/>
    <w:rsid w:val="007E0470"/>
    <w:rsid w:val="007E0AB4"/>
    <w:rsid w:val="007E240F"/>
    <w:rsid w:val="007E377B"/>
    <w:rsid w:val="007E38F8"/>
    <w:rsid w:val="007E38FB"/>
    <w:rsid w:val="007E3FD1"/>
    <w:rsid w:val="007E61A6"/>
    <w:rsid w:val="007E61AD"/>
    <w:rsid w:val="007E736C"/>
    <w:rsid w:val="007E7857"/>
    <w:rsid w:val="007F0574"/>
    <w:rsid w:val="007F3806"/>
    <w:rsid w:val="007F3AFE"/>
    <w:rsid w:val="007F4219"/>
    <w:rsid w:val="007F53D8"/>
    <w:rsid w:val="007F6110"/>
    <w:rsid w:val="007F61F5"/>
    <w:rsid w:val="007F62F1"/>
    <w:rsid w:val="007F6763"/>
    <w:rsid w:val="007F7623"/>
    <w:rsid w:val="0080040A"/>
    <w:rsid w:val="008007A2"/>
    <w:rsid w:val="00801985"/>
    <w:rsid w:val="008038A9"/>
    <w:rsid w:val="00803BC7"/>
    <w:rsid w:val="008065B9"/>
    <w:rsid w:val="00806F65"/>
    <w:rsid w:val="00807845"/>
    <w:rsid w:val="00810998"/>
    <w:rsid w:val="00810F68"/>
    <w:rsid w:val="008113FE"/>
    <w:rsid w:val="00811E40"/>
    <w:rsid w:val="008125C8"/>
    <w:rsid w:val="00812622"/>
    <w:rsid w:val="00812BD2"/>
    <w:rsid w:val="00813005"/>
    <w:rsid w:val="0081326B"/>
    <w:rsid w:val="00814665"/>
    <w:rsid w:val="00814A9A"/>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B8D"/>
    <w:rsid w:val="00846FB4"/>
    <w:rsid w:val="0084752A"/>
    <w:rsid w:val="00847A12"/>
    <w:rsid w:val="00850A78"/>
    <w:rsid w:val="008529CD"/>
    <w:rsid w:val="008531B5"/>
    <w:rsid w:val="00855F57"/>
    <w:rsid w:val="008561BB"/>
    <w:rsid w:val="00856514"/>
    <w:rsid w:val="008617CB"/>
    <w:rsid w:val="008619EE"/>
    <w:rsid w:val="00862001"/>
    <w:rsid w:val="0086209D"/>
    <w:rsid w:val="00862CB3"/>
    <w:rsid w:val="008630B5"/>
    <w:rsid w:val="00863C79"/>
    <w:rsid w:val="00866426"/>
    <w:rsid w:val="008674B1"/>
    <w:rsid w:val="0086765F"/>
    <w:rsid w:val="008679A2"/>
    <w:rsid w:val="00867B8E"/>
    <w:rsid w:val="00871B14"/>
    <w:rsid w:val="008723CE"/>
    <w:rsid w:val="008747C0"/>
    <w:rsid w:val="00877401"/>
    <w:rsid w:val="00877606"/>
    <w:rsid w:val="008778E9"/>
    <w:rsid w:val="008807CB"/>
    <w:rsid w:val="00880A15"/>
    <w:rsid w:val="00881139"/>
    <w:rsid w:val="00881F55"/>
    <w:rsid w:val="0088206C"/>
    <w:rsid w:val="00884C0F"/>
    <w:rsid w:val="00886B93"/>
    <w:rsid w:val="008920CD"/>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35"/>
    <w:rsid w:val="008B02D3"/>
    <w:rsid w:val="008B07AF"/>
    <w:rsid w:val="008B0C3B"/>
    <w:rsid w:val="008B13B6"/>
    <w:rsid w:val="008B153E"/>
    <w:rsid w:val="008B1DA3"/>
    <w:rsid w:val="008B26F2"/>
    <w:rsid w:val="008B3036"/>
    <w:rsid w:val="008B3936"/>
    <w:rsid w:val="008B42C3"/>
    <w:rsid w:val="008B44E8"/>
    <w:rsid w:val="008B4898"/>
    <w:rsid w:val="008B53C3"/>
    <w:rsid w:val="008B5F59"/>
    <w:rsid w:val="008B66A6"/>
    <w:rsid w:val="008C2AB1"/>
    <w:rsid w:val="008C334B"/>
    <w:rsid w:val="008C3A03"/>
    <w:rsid w:val="008C3ED8"/>
    <w:rsid w:val="008C5C9D"/>
    <w:rsid w:val="008C6D1B"/>
    <w:rsid w:val="008C76D0"/>
    <w:rsid w:val="008C7AC7"/>
    <w:rsid w:val="008D0405"/>
    <w:rsid w:val="008D0889"/>
    <w:rsid w:val="008D323A"/>
    <w:rsid w:val="008D347C"/>
    <w:rsid w:val="008D3533"/>
    <w:rsid w:val="008D534B"/>
    <w:rsid w:val="008D6205"/>
    <w:rsid w:val="008E014B"/>
    <w:rsid w:val="008E174D"/>
    <w:rsid w:val="008E2CE0"/>
    <w:rsid w:val="008E32D3"/>
    <w:rsid w:val="008E3856"/>
    <w:rsid w:val="008E4598"/>
    <w:rsid w:val="008E6BF7"/>
    <w:rsid w:val="008E7054"/>
    <w:rsid w:val="008E77E9"/>
    <w:rsid w:val="008E79AF"/>
    <w:rsid w:val="008E7B73"/>
    <w:rsid w:val="008F03FA"/>
    <w:rsid w:val="008F056C"/>
    <w:rsid w:val="008F0D5D"/>
    <w:rsid w:val="008F1F92"/>
    <w:rsid w:val="008F23B0"/>
    <w:rsid w:val="008F2B54"/>
    <w:rsid w:val="008F3F9C"/>
    <w:rsid w:val="008F49D5"/>
    <w:rsid w:val="008F4C4C"/>
    <w:rsid w:val="008F7F69"/>
    <w:rsid w:val="0090014D"/>
    <w:rsid w:val="009007A7"/>
    <w:rsid w:val="00901191"/>
    <w:rsid w:val="00903101"/>
    <w:rsid w:val="00905B42"/>
    <w:rsid w:val="00907102"/>
    <w:rsid w:val="009077C4"/>
    <w:rsid w:val="009078C1"/>
    <w:rsid w:val="009110D4"/>
    <w:rsid w:val="00911512"/>
    <w:rsid w:val="00913029"/>
    <w:rsid w:val="00913158"/>
    <w:rsid w:val="00913FA7"/>
    <w:rsid w:val="0091485A"/>
    <w:rsid w:val="009149AD"/>
    <w:rsid w:val="00914D23"/>
    <w:rsid w:val="00914D71"/>
    <w:rsid w:val="00915F14"/>
    <w:rsid w:val="00916930"/>
    <w:rsid w:val="0091707D"/>
    <w:rsid w:val="00917388"/>
    <w:rsid w:val="00921AE1"/>
    <w:rsid w:val="009223B4"/>
    <w:rsid w:val="009239FB"/>
    <w:rsid w:val="00925C39"/>
    <w:rsid w:val="00926174"/>
    <w:rsid w:val="00927155"/>
    <w:rsid w:val="009277DC"/>
    <w:rsid w:val="00930FF0"/>
    <w:rsid w:val="00931542"/>
    <w:rsid w:val="009327A7"/>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BF9"/>
    <w:rsid w:val="00961DC6"/>
    <w:rsid w:val="00962337"/>
    <w:rsid w:val="0096344A"/>
    <w:rsid w:val="009645D4"/>
    <w:rsid w:val="00964F13"/>
    <w:rsid w:val="009657DB"/>
    <w:rsid w:val="00965C8F"/>
    <w:rsid w:val="00966099"/>
    <w:rsid w:val="00966D26"/>
    <w:rsid w:val="009673BC"/>
    <w:rsid w:val="0097015A"/>
    <w:rsid w:val="00970C22"/>
    <w:rsid w:val="00971196"/>
    <w:rsid w:val="00972160"/>
    <w:rsid w:val="009746AC"/>
    <w:rsid w:val="009747B8"/>
    <w:rsid w:val="00974A63"/>
    <w:rsid w:val="00977C30"/>
    <w:rsid w:val="00977CEA"/>
    <w:rsid w:val="009801C4"/>
    <w:rsid w:val="0098047F"/>
    <w:rsid w:val="0098299A"/>
    <w:rsid w:val="00982C9E"/>
    <w:rsid w:val="009830D6"/>
    <w:rsid w:val="009838D1"/>
    <w:rsid w:val="00983E7B"/>
    <w:rsid w:val="00983FCB"/>
    <w:rsid w:val="009842BA"/>
    <w:rsid w:val="0098544B"/>
    <w:rsid w:val="00986AB0"/>
    <w:rsid w:val="009873B2"/>
    <w:rsid w:val="0098752E"/>
    <w:rsid w:val="009902D9"/>
    <w:rsid w:val="00990D51"/>
    <w:rsid w:val="00991D7F"/>
    <w:rsid w:val="00993451"/>
    <w:rsid w:val="00993C34"/>
    <w:rsid w:val="009948DE"/>
    <w:rsid w:val="0099574E"/>
    <w:rsid w:val="009963B0"/>
    <w:rsid w:val="00997067"/>
    <w:rsid w:val="00997227"/>
    <w:rsid w:val="00997E8F"/>
    <w:rsid w:val="009A10E4"/>
    <w:rsid w:val="009A2028"/>
    <w:rsid w:val="009A23C7"/>
    <w:rsid w:val="009A2774"/>
    <w:rsid w:val="009A45A4"/>
    <w:rsid w:val="009A46AC"/>
    <w:rsid w:val="009A498E"/>
    <w:rsid w:val="009A60F7"/>
    <w:rsid w:val="009A70AD"/>
    <w:rsid w:val="009B1293"/>
    <w:rsid w:val="009B1EB9"/>
    <w:rsid w:val="009B33CC"/>
    <w:rsid w:val="009B3856"/>
    <w:rsid w:val="009B3CC1"/>
    <w:rsid w:val="009B47B4"/>
    <w:rsid w:val="009B4964"/>
    <w:rsid w:val="009B6D09"/>
    <w:rsid w:val="009B7127"/>
    <w:rsid w:val="009B7B88"/>
    <w:rsid w:val="009C1E65"/>
    <w:rsid w:val="009C2D7B"/>
    <w:rsid w:val="009C4878"/>
    <w:rsid w:val="009C547B"/>
    <w:rsid w:val="009C755D"/>
    <w:rsid w:val="009D00FA"/>
    <w:rsid w:val="009D0461"/>
    <w:rsid w:val="009D3F33"/>
    <w:rsid w:val="009D3FFD"/>
    <w:rsid w:val="009D54A6"/>
    <w:rsid w:val="009D5BE4"/>
    <w:rsid w:val="009D770C"/>
    <w:rsid w:val="009E10A7"/>
    <w:rsid w:val="009E39A9"/>
    <w:rsid w:val="009E467D"/>
    <w:rsid w:val="009E5435"/>
    <w:rsid w:val="009E6F44"/>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4C75"/>
    <w:rsid w:val="00A0526A"/>
    <w:rsid w:val="00A05CA7"/>
    <w:rsid w:val="00A06EC9"/>
    <w:rsid w:val="00A07125"/>
    <w:rsid w:val="00A07B9B"/>
    <w:rsid w:val="00A07C48"/>
    <w:rsid w:val="00A106D8"/>
    <w:rsid w:val="00A107CF"/>
    <w:rsid w:val="00A10CC6"/>
    <w:rsid w:val="00A12AF9"/>
    <w:rsid w:val="00A1478B"/>
    <w:rsid w:val="00A15B1F"/>
    <w:rsid w:val="00A16DA9"/>
    <w:rsid w:val="00A17D34"/>
    <w:rsid w:val="00A21CB9"/>
    <w:rsid w:val="00A22C9B"/>
    <w:rsid w:val="00A22F0F"/>
    <w:rsid w:val="00A23DDA"/>
    <w:rsid w:val="00A25F97"/>
    <w:rsid w:val="00A2677E"/>
    <w:rsid w:val="00A27608"/>
    <w:rsid w:val="00A31FFC"/>
    <w:rsid w:val="00A322D2"/>
    <w:rsid w:val="00A32541"/>
    <w:rsid w:val="00A32893"/>
    <w:rsid w:val="00A32938"/>
    <w:rsid w:val="00A33253"/>
    <w:rsid w:val="00A33265"/>
    <w:rsid w:val="00A33787"/>
    <w:rsid w:val="00A33BA5"/>
    <w:rsid w:val="00A33D33"/>
    <w:rsid w:val="00A34799"/>
    <w:rsid w:val="00A34D9A"/>
    <w:rsid w:val="00A34E1A"/>
    <w:rsid w:val="00A35214"/>
    <w:rsid w:val="00A35578"/>
    <w:rsid w:val="00A36DA4"/>
    <w:rsid w:val="00A4155B"/>
    <w:rsid w:val="00A41C93"/>
    <w:rsid w:val="00A42862"/>
    <w:rsid w:val="00A44360"/>
    <w:rsid w:val="00A4482F"/>
    <w:rsid w:val="00A504D1"/>
    <w:rsid w:val="00A54894"/>
    <w:rsid w:val="00A54ED8"/>
    <w:rsid w:val="00A557E3"/>
    <w:rsid w:val="00A56961"/>
    <w:rsid w:val="00A57232"/>
    <w:rsid w:val="00A57F91"/>
    <w:rsid w:val="00A60184"/>
    <w:rsid w:val="00A61026"/>
    <w:rsid w:val="00A61660"/>
    <w:rsid w:val="00A619AB"/>
    <w:rsid w:val="00A62C08"/>
    <w:rsid w:val="00A62DFB"/>
    <w:rsid w:val="00A62E59"/>
    <w:rsid w:val="00A63265"/>
    <w:rsid w:val="00A63C24"/>
    <w:rsid w:val="00A65404"/>
    <w:rsid w:val="00A672E4"/>
    <w:rsid w:val="00A67655"/>
    <w:rsid w:val="00A70096"/>
    <w:rsid w:val="00A70118"/>
    <w:rsid w:val="00A715D2"/>
    <w:rsid w:val="00A72F0E"/>
    <w:rsid w:val="00A732D0"/>
    <w:rsid w:val="00A73C8A"/>
    <w:rsid w:val="00A74B4F"/>
    <w:rsid w:val="00A75E8F"/>
    <w:rsid w:val="00A764C9"/>
    <w:rsid w:val="00A767FE"/>
    <w:rsid w:val="00A76ABA"/>
    <w:rsid w:val="00A77455"/>
    <w:rsid w:val="00A77C51"/>
    <w:rsid w:val="00A82D77"/>
    <w:rsid w:val="00A8323C"/>
    <w:rsid w:val="00A835DD"/>
    <w:rsid w:val="00A836B0"/>
    <w:rsid w:val="00A837C9"/>
    <w:rsid w:val="00A84E6F"/>
    <w:rsid w:val="00A866FD"/>
    <w:rsid w:val="00A87533"/>
    <w:rsid w:val="00A8797B"/>
    <w:rsid w:val="00A87DF6"/>
    <w:rsid w:val="00A91815"/>
    <w:rsid w:val="00A933E2"/>
    <w:rsid w:val="00A93BDD"/>
    <w:rsid w:val="00A941BC"/>
    <w:rsid w:val="00A96854"/>
    <w:rsid w:val="00A96A12"/>
    <w:rsid w:val="00A96C92"/>
    <w:rsid w:val="00A970DC"/>
    <w:rsid w:val="00A97F1E"/>
    <w:rsid w:val="00AA0E98"/>
    <w:rsid w:val="00AA2FA9"/>
    <w:rsid w:val="00AA6DB2"/>
    <w:rsid w:val="00AA75EF"/>
    <w:rsid w:val="00AA7633"/>
    <w:rsid w:val="00AB1079"/>
    <w:rsid w:val="00AB116D"/>
    <w:rsid w:val="00AB3DF7"/>
    <w:rsid w:val="00AB3F2F"/>
    <w:rsid w:val="00AB431A"/>
    <w:rsid w:val="00AB49DC"/>
    <w:rsid w:val="00AB4B20"/>
    <w:rsid w:val="00AB523F"/>
    <w:rsid w:val="00AB581F"/>
    <w:rsid w:val="00AB6478"/>
    <w:rsid w:val="00AC0126"/>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E4EA4"/>
    <w:rsid w:val="00AF0FAE"/>
    <w:rsid w:val="00AF113E"/>
    <w:rsid w:val="00AF1DFB"/>
    <w:rsid w:val="00AF2751"/>
    <w:rsid w:val="00AF285C"/>
    <w:rsid w:val="00AF3FB3"/>
    <w:rsid w:val="00AF405D"/>
    <w:rsid w:val="00AF4693"/>
    <w:rsid w:val="00AF48B6"/>
    <w:rsid w:val="00AF4E53"/>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6C36"/>
    <w:rsid w:val="00B0704A"/>
    <w:rsid w:val="00B10FD2"/>
    <w:rsid w:val="00B1211E"/>
    <w:rsid w:val="00B1259C"/>
    <w:rsid w:val="00B13573"/>
    <w:rsid w:val="00B13DEA"/>
    <w:rsid w:val="00B14150"/>
    <w:rsid w:val="00B14FEB"/>
    <w:rsid w:val="00B15024"/>
    <w:rsid w:val="00B15D3C"/>
    <w:rsid w:val="00B15E08"/>
    <w:rsid w:val="00B16278"/>
    <w:rsid w:val="00B17191"/>
    <w:rsid w:val="00B17244"/>
    <w:rsid w:val="00B20783"/>
    <w:rsid w:val="00B20C82"/>
    <w:rsid w:val="00B21829"/>
    <w:rsid w:val="00B21DA8"/>
    <w:rsid w:val="00B22805"/>
    <w:rsid w:val="00B237A3"/>
    <w:rsid w:val="00B237FF"/>
    <w:rsid w:val="00B23EE3"/>
    <w:rsid w:val="00B25C55"/>
    <w:rsid w:val="00B25DBF"/>
    <w:rsid w:val="00B26770"/>
    <w:rsid w:val="00B267C4"/>
    <w:rsid w:val="00B26B10"/>
    <w:rsid w:val="00B27B69"/>
    <w:rsid w:val="00B30825"/>
    <w:rsid w:val="00B30CBC"/>
    <w:rsid w:val="00B31E4B"/>
    <w:rsid w:val="00B32F0A"/>
    <w:rsid w:val="00B33867"/>
    <w:rsid w:val="00B33A2C"/>
    <w:rsid w:val="00B33F08"/>
    <w:rsid w:val="00B40853"/>
    <w:rsid w:val="00B41574"/>
    <w:rsid w:val="00B4270E"/>
    <w:rsid w:val="00B43D36"/>
    <w:rsid w:val="00B43F65"/>
    <w:rsid w:val="00B46493"/>
    <w:rsid w:val="00B47D57"/>
    <w:rsid w:val="00B508DF"/>
    <w:rsid w:val="00B52BAE"/>
    <w:rsid w:val="00B54073"/>
    <w:rsid w:val="00B56DD1"/>
    <w:rsid w:val="00B5725F"/>
    <w:rsid w:val="00B578E5"/>
    <w:rsid w:val="00B602D5"/>
    <w:rsid w:val="00B60AC9"/>
    <w:rsid w:val="00B616DE"/>
    <w:rsid w:val="00B61C71"/>
    <w:rsid w:val="00B62369"/>
    <w:rsid w:val="00B62DD8"/>
    <w:rsid w:val="00B62F61"/>
    <w:rsid w:val="00B63955"/>
    <w:rsid w:val="00B63B5D"/>
    <w:rsid w:val="00B64A5C"/>
    <w:rsid w:val="00B6523F"/>
    <w:rsid w:val="00B67170"/>
    <w:rsid w:val="00B67428"/>
    <w:rsid w:val="00B67A29"/>
    <w:rsid w:val="00B70E3A"/>
    <w:rsid w:val="00B7176E"/>
    <w:rsid w:val="00B72117"/>
    <w:rsid w:val="00B72196"/>
    <w:rsid w:val="00B72753"/>
    <w:rsid w:val="00B73B58"/>
    <w:rsid w:val="00B73F1B"/>
    <w:rsid w:val="00B74CE9"/>
    <w:rsid w:val="00B7558A"/>
    <w:rsid w:val="00B778AB"/>
    <w:rsid w:val="00B804AB"/>
    <w:rsid w:val="00B80F07"/>
    <w:rsid w:val="00B82013"/>
    <w:rsid w:val="00B82C15"/>
    <w:rsid w:val="00B83760"/>
    <w:rsid w:val="00B83EBB"/>
    <w:rsid w:val="00B842DE"/>
    <w:rsid w:val="00B84449"/>
    <w:rsid w:val="00B8598F"/>
    <w:rsid w:val="00B85D07"/>
    <w:rsid w:val="00B86255"/>
    <w:rsid w:val="00B862E6"/>
    <w:rsid w:val="00B871B0"/>
    <w:rsid w:val="00B878A3"/>
    <w:rsid w:val="00B92255"/>
    <w:rsid w:val="00B93723"/>
    <w:rsid w:val="00B93D8C"/>
    <w:rsid w:val="00B953C6"/>
    <w:rsid w:val="00B977F3"/>
    <w:rsid w:val="00BA00B5"/>
    <w:rsid w:val="00BA084B"/>
    <w:rsid w:val="00BA086F"/>
    <w:rsid w:val="00BA22E6"/>
    <w:rsid w:val="00BA3A1A"/>
    <w:rsid w:val="00BA40A3"/>
    <w:rsid w:val="00BA4CD8"/>
    <w:rsid w:val="00BA76BD"/>
    <w:rsid w:val="00BA7A37"/>
    <w:rsid w:val="00BB13FE"/>
    <w:rsid w:val="00BB291F"/>
    <w:rsid w:val="00BB2A4A"/>
    <w:rsid w:val="00BB3A4B"/>
    <w:rsid w:val="00BB4D67"/>
    <w:rsid w:val="00BB5E0D"/>
    <w:rsid w:val="00BB61FB"/>
    <w:rsid w:val="00BB65D8"/>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176B"/>
    <w:rsid w:val="00C02316"/>
    <w:rsid w:val="00C069CF"/>
    <w:rsid w:val="00C06CD3"/>
    <w:rsid w:val="00C0751E"/>
    <w:rsid w:val="00C07F5A"/>
    <w:rsid w:val="00C10D6E"/>
    <w:rsid w:val="00C1138A"/>
    <w:rsid w:val="00C11E16"/>
    <w:rsid w:val="00C12AC7"/>
    <w:rsid w:val="00C13077"/>
    <w:rsid w:val="00C13111"/>
    <w:rsid w:val="00C13AE0"/>
    <w:rsid w:val="00C14385"/>
    <w:rsid w:val="00C1497A"/>
    <w:rsid w:val="00C14A0B"/>
    <w:rsid w:val="00C14D8D"/>
    <w:rsid w:val="00C16AA7"/>
    <w:rsid w:val="00C17163"/>
    <w:rsid w:val="00C20D2A"/>
    <w:rsid w:val="00C2214D"/>
    <w:rsid w:val="00C231E4"/>
    <w:rsid w:val="00C258F0"/>
    <w:rsid w:val="00C27859"/>
    <w:rsid w:val="00C30555"/>
    <w:rsid w:val="00C309B7"/>
    <w:rsid w:val="00C33C9A"/>
    <w:rsid w:val="00C33CA7"/>
    <w:rsid w:val="00C34A70"/>
    <w:rsid w:val="00C35359"/>
    <w:rsid w:val="00C35725"/>
    <w:rsid w:val="00C37454"/>
    <w:rsid w:val="00C41387"/>
    <w:rsid w:val="00C41869"/>
    <w:rsid w:val="00C41CBF"/>
    <w:rsid w:val="00C42015"/>
    <w:rsid w:val="00C4297D"/>
    <w:rsid w:val="00C42C04"/>
    <w:rsid w:val="00C4318E"/>
    <w:rsid w:val="00C447B6"/>
    <w:rsid w:val="00C45577"/>
    <w:rsid w:val="00C459A6"/>
    <w:rsid w:val="00C4764E"/>
    <w:rsid w:val="00C47995"/>
    <w:rsid w:val="00C47F4E"/>
    <w:rsid w:val="00C55AB0"/>
    <w:rsid w:val="00C61D70"/>
    <w:rsid w:val="00C628B4"/>
    <w:rsid w:val="00C630E5"/>
    <w:rsid w:val="00C6434C"/>
    <w:rsid w:val="00C64383"/>
    <w:rsid w:val="00C649D3"/>
    <w:rsid w:val="00C65B48"/>
    <w:rsid w:val="00C6656F"/>
    <w:rsid w:val="00C6679E"/>
    <w:rsid w:val="00C67214"/>
    <w:rsid w:val="00C67233"/>
    <w:rsid w:val="00C676DD"/>
    <w:rsid w:val="00C70D1F"/>
    <w:rsid w:val="00C721AD"/>
    <w:rsid w:val="00C72900"/>
    <w:rsid w:val="00C73649"/>
    <w:rsid w:val="00C75357"/>
    <w:rsid w:val="00C75DE1"/>
    <w:rsid w:val="00C76EE5"/>
    <w:rsid w:val="00C81110"/>
    <w:rsid w:val="00C8151A"/>
    <w:rsid w:val="00C819B4"/>
    <w:rsid w:val="00C823AC"/>
    <w:rsid w:val="00C831EF"/>
    <w:rsid w:val="00C834D5"/>
    <w:rsid w:val="00C86148"/>
    <w:rsid w:val="00C86AE4"/>
    <w:rsid w:val="00C8770E"/>
    <w:rsid w:val="00C9049F"/>
    <w:rsid w:val="00C9200D"/>
    <w:rsid w:val="00C9263C"/>
    <w:rsid w:val="00C947FB"/>
    <w:rsid w:val="00C94978"/>
    <w:rsid w:val="00CA07C4"/>
    <w:rsid w:val="00CA0ACC"/>
    <w:rsid w:val="00CA1210"/>
    <w:rsid w:val="00CA27D6"/>
    <w:rsid w:val="00CA4735"/>
    <w:rsid w:val="00CA4E6C"/>
    <w:rsid w:val="00CA4E70"/>
    <w:rsid w:val="00CA65E3"/>
    <w:rsid w:val="00CA67CE"/>
    <w:rsid w:val="00CA770C"/>
    <w:rsid w:val="00CA7BBC"/>
    <w:rsid w:val="00CB0D57"/>
    <w:rsid w:val="00CB2D2D"/>
    <w:rsid w:val="00CB30EC"/>
    <w:rsid w:val="00CB3108"/>
    <w:rsid w:val="00CB39C3"/>
    <w:rsid w:val="00CB3E00"/>
    <w:rsid w:val="00CB4450"/>
    <w:rsid w:val="00CC06BE"/>
    <w:rsid w:val="00CC127D"/>
    <w:rsid w:val="00CC1868"/>
    <w:rsid w:val="00CC1D46"/>
    <w:rsid w:val="00CC2B95"/>
    <w:rsid w:val="00CC497C"/>
    <w:rsid w:val="00CC4C9B"/>
    <w:rsid w:val="00CC55BB"/>
    <w:rsid w:val="00CC6F9B"/>
    <w:rsid w:val="00CC7784"/>
    <w:rsid w:val="00CC7865"/>
    <w:rsid w:val="00CC7F2F"/>
    <w:rsid w:val="00CD2F92"/>
    <w:rsid w:val="00CD37FD"/>
    <w:rsid w:val="00CD444D"/>
    <w:rsid w:val="00CD53FC"/>
    <w:rsid w:val="00CD5830"/>
    <w:rsid w:val="00CD791B"/>
    <w:rsid w:val="00CE0686"/>
    <w:rsid w:val="00CE0D56"/>
    <w:rsid w:val="00CE2340"/>
    <w:rsid w:val="00CE3D1A"/>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0F03"/>
    <w:rsid w:val="00D01555"/>
    <w:rsid w:val="00D03A4A"/>
    <w:rsid w:val="00D03B5B"/>
    <w:rsid w:val="00D03FD6"/>
    <w:rsid w:val="00D043F7"/>
    <w:rsid w:val="00D07798"/>
    <w:rsid w:val="00D10868"/>
    <w:rsid w:val="00D10F0E"/>
    <w:rsid w:val="00D11A95"/>
    <w:rsid w:val="00D11E99"/>
    <w:rsid w:val="00D13963"/>
    <w:rsid w:val="00D13D4C"/>
    <w:rsid w:val="00D14535"/>
    <w:rsid w:val="00D148C7"/>
    <w:rsid w:val="00D14A92"/>
    <w:rsid w:val="00D152BF"/>
    <w:rsid w:val="00D1659F"/>
    <w:rsid w:val="00D2036A"/>
    <w:rsid w:val="00D207C9"/>
    <w:rsid w:val="00D20CA4"/>
    <w:rsid w:val="00D20FCA"/>
    <w:rsid w:val="00D22F21"/>
    <w:rsid w:val="00D24D21"/>
    <w:rsid w:val="00D25903"/>
    <w:rsid w:val="00D2737A"/>
    <w:rsid w:val="00D277A5"/>
    <w:rsid w:val="00D27FCE"/>
    <w:rsid w:val="00D3051C"/>
    <w:rsid w:val="00D30532"/>
    <w:rsid w:val="00D306D6"/>
    <w:rsid w:val="00D31550"/>
    <w:rsid w:val="00D31CC6"/>
    <w:rsid w:val="00D337DE"/>
    <w:rsid w:val="00D3541D"/>
    <w:rsid w:val="00D3661C"/>
    <w:rsid w:val="00D4011D"/>
    <w:rsid w:val="00D411A2"/>
    <w:rsid w:val="00D41685"/>
    <w:rsid w:val="00D4284A"/>
    <w:rsid w:val="00D43005"/>
    <w:rsid w:val="00D430C5"/>
    <w:rsid w:val="00D43685"/>
    <w:rsid w:val="00D44365"/>
    <w:rsid w:val="00D46675"/>
    <w:rsid w:val="00D4762E"/>
    <w:rsid w:val="00D47A93"/>
    <w:rsid w:val="00D50358"/>
    <w:rsid w:val="00D51779"/>
    <w:rsid w:val="00D52549"/>
    <w:rsid w:val="00D53054"/>
    <w:rsid w:val="00D54261"/>
    <w:rsid w:val="00D54B25"/>
    <w:rsid w:val="00D54D9D"/>
    <w:rsid w:val="00D556E6"/>
    <w:rsid w:val="00D5586A"/>
    <w:rsid w:val="00D56397"/>
    <w:rsid w:val="00D60508"/>
    <w:rsid w:val="00D60D5D"/>
    <w:rsid w:val="00D6169C"/>
    <w:rsid w:val="00D6183C"/>
    <w:rsid w:val="00D61AA3"/>
    <w:rsid w:val="00D630A9"/>
    <w:rsid w:val="00D63904"/>
    <w:rsid w:val="00D643A3"/>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1C6E"/>
    <w:rsid w:val="00D925A3"/>
    <w:rsid w:val="00D92D59"/>
    <w:rsid w:val="00D94ACD"/>
    <w:rsid w:val="00D95670"/>
    <w:rsid w:val="00D9622B"/>
    <w:rsid w:val="00D96929"/>
    <w:rsid w:val="00D96F3B"/>
    <w:rsid w:val="00D97C4D"/>
    <w:rsid w:val="00DA0BC6"/>
    <w:rsid w:val="00DA33D3"/>
    <w:rsid w:val="00DA411E"/>
    <w:rsid w:val="00DA64B5"/>
    <w:rsid w:val="00DA65C6"/>
    <w:rsid w:val="00DA6F61"/>
    <w:rsid w:val="00DB10A4"/>
    <w:rsid w:val="00DB24CA"/>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C71F0"/>
    <w:rsid w:val="00DD1714"/>
    <w:rsid w:val="00DD1C0D"/>
    <w:rsid w:val="00DD323F"/>
    <w:rsid w:val="00DD4C6A"/>
    <w:rsid w:val="00DD5095"/>
    <w:rsid w:val="00DD53D7"/>
    <w:rsid w:val="00DD7C60"/>
    <w:rsid w:val="00DE25A4"/>
    <w:rsid w:val="00DE2873"/>
    <w:rsid w:val="00DE3794"/>
    <w:rsid w:val="00DE52D1"/>
    <w:rsid w:val="00DE5DD5"/>
    <w:rsid w:val="00DE5FB7"/>
    <w:rsid w:val="00DE6075"/>
    <w:rsid w:val="00DE6A1A"/>
    <w:rsid w:val="00DE780B"/>
    <w:rsid w:val="00DE7E22"/>
    <w:rsid w:val="00DF06D1"/>
    <w:rsid w:val="00DF556E"/>
    <w:rsid w:val="00DF6BD1"/>
    <w:rsid w:val="00DF6F35"/>
    <w:rsid w:val="00DF787F"/>
    <w:rsid w:val="00E0135A"/>
    <w:rsid w:val="00E02324"/>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3"/>
    <w:rsid w:val="00E27C09"/>
    <w:rsid w:val="00E30359"/>
    <w:rsid w:val="00E34C8C"/>
    <w:rsid w:val="00E34C97"/>
    <w:rsid w:val="00E35B30"/>
    <w:rsid w:val="00E35E20"/>
    <w:rsid w:val="00E37A1E"/>
    <w:rsid w:val="00E407F5"/>
    <w:rsid w:val="00E40F84"/>
    <w:rsid w:val="00E40FB5"/>
    <w:rsid w:val="00E42590"/>
    <w:rsid w:val="00E42CEF"/>
    <w:rsid w:val="00E43230"/>
    <w:rsid w:val="00E437A0"/>
    <w:rsid w:val="00E43C53"/>
    <w:rsid w:val="00E43D2D"/>
    <w:rsid w:val="00E44AA7"/>
    <w:rsid w:val="00E453E5"/>
    <w:rsid w:val="00E45C1D"/>
    <w:rsid w:val="00E462B0"/>
    <w:rsid w:val="00E4642D"/>
    <w:rsid w:val="00E46CC7"/>
    <w:rsid w:val="00E47794"/>
    <w:rsid w:val="00E4779E"/>
    <w:rsid w:val="00E5061B"/>
    <w:rsid w:val="00E52864"/>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9785F"/>
    <w:rsid w:val="00EA0C87"/>
    <w:rsid w:val="00EA2514"/>
    <w:rsid w:val="00EA2563"/>
    <w:rsid w:val="00EA3144"/>
    <w:rsid w:val="00EA32EA"/>
    <w:rsid w:val="00EA343D"/>
    <w:rsid w:val="00EA38CA"/>
    <w:rsid w:val="00EA400C"/>
    <w:rsid w:val="00EA4A7A"/>
    <w:rsid w:val="00EA58E0"/>
    <w:rsid w:val="00EA6387"/>
    <w:rsid w:val="00EA7540"/>
    <w:rsid w:val="00EA78AB"/>
    <w:rsid w:val="00EB0BA9"/>
    <w:rsid w:val="00EB206D"/>
    <w:rsid w:val="00EB25B3"/>
    <w:rsid w:val="00EB3728"/>
    <w:rsid w:val="00EB55C4"/>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6A0"/>
    <w:rsid w:val="00ED2896"/>
    <w:rsid w:val="00ED3703"/>
    <w:rsid w:val="00ED38A7"/>
    <w:rsid w:val="00ED5992"/>
    <w:rsid w:val="00ED6664"/>
    <w:rsid w:val="00ED6BAF"/>
    <w:rsid w:val="00ED74C1"/>
    <w:rsid w:val="00ED798C"/>
    <w:rsid w:val="00EE1B58"/>
    <w:rsid w:val="00EE2168"/>
    <w:rsid w:val="00EE2550"/>
    <w:rsid w:val="00EE2D06"/>
    <w:rsid w:val="00EE3707"/>
    <w:rsid w:val="00EE3C25"/>
    <w:rsid w:val="00EE4619"/>
    <w:rsid w:val="00EE4BDC"/>
    <w:rsid w:val="00EE4D26"/>
    <w:rsid w:val="00EE5BDD"/>
    <w:rsid w:val="00EE7161"/>
    <w:rsid w:val="00EE766E"/>
    <w:rsid w:val="00EE7E10"/>
    <w:rsid w:val="00EF0009"/>
    <w:rsid w:val="00EF12FD"/>
    <w:rsid w:val="00EF1409"/>
    <w:rsid w:val="00EF1ED3"/>
    <w:rsid w:val="00EF2B23"/>
    <w:rsid w:val="00EF3BED"/>
    <w:rsid w:val="00EF41BA"/>
    <w:rsid w:val="00EF6CD2"/>
    <w:rsid w:val="00EF73B7"/>
    <w:rsid w:val="00EF769F"/>
    <w:rsid w:val="00F001F5"/>
    <w:rsid w:val="00F0034F"/>
    <w:rsid w:val="00F003B0"/>
    <w:rsid w:val="00F00795"/>
    <w:rsid w:val="00F00C2D"/>
    <w:rsid w:val="00F032D3"/>
    <w:rsid w:val="00F03AB3"/>
    <w:rsid w:val="00F0600B"/>
    <w:rsid w:val="00F0623A"/>
    <w:rsid w:val="00F06F74"/>
    <w:rsid w:val="00F0737F"/>
    <w:rsid w:val="00F115A3"/>
    <w:rsid w:val="00F12E54"/>
    <w:rsid w:val="00F13002"/>
    <w:rsid w:val="00F132FB"/>
    <w:rsid w:val="00F1340E"/>
    <w:rsid w:val="00F13EB1"/>
    <w:rsid w:val="00F14CB8"/>
    <w:rsid w:val="00F152DF"/>
    <w:rsid w:val="00F17496"/>
    <w:rsid w:val="00F17E4D"/>
    <w:rsid w:val="00F20E70"/>
    <w:rsid w:val="00F20EA4"/>
    <w:rsid w:val="00F22111"/>
    <w:rsid w:val="00F22CFA"/>
    <w:rsid w:val="00F22DEF"/>
    <w:rsid w:val="00F24074"/>
    <w:rsid w:val="00F241B4"/>
    <w:rsid w:val="00F24819"/>
    <w:rsid w:val="00F24CE5"/>
    <w:rsid w:val="00F26E92"/>
    <w:rsid w:val="00F26FD3"/>
    <w:rsid w:val="00F27486"/>
    <w:rsid w:val="00F276F8"/>
    <w:rsid w:val="00F27E6F"/>
    <w:rsid w:val="00F301A5"/>
    <w:rsid w:val="00F30DD7"/>
    <w:rsid w:val="00F31CE4"/>
    <w:rsid w:val="00F32C2B"/>
    <w:rsid w:val="00F3489C"/>
    <w:rsid w:val="00F365F9"/>
    <w:rsid w:val="00F3671A"/>
    <w:rsid w:val="00F370F3"/>
    <w:rsid w:val="00F401DD"/>
    <w:rsid w:val="00F40D58"/>
    <w:rsid w:val="00F43BE2"/>
    <w:rsid w:val="00F44637"/>
    <w:rsid w:val="00F4466C"/>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1F28"/>
    <w:rsid w:val="00F62502"/>
    <w:rsid w:val="00F625CA"/>
    <w:rsid w:val="00F62C8B"/>
    <w:rsid w:val="00F62F54"/>
    <w:rsid w:val="00F635CA"/>
    <w:rsid w:val="00F675CA"/>
    <w:rsid w:val="00F679BD"/>
    <w:rsid w:val="00F70507"/>
    <w:rsid w:val="00F70FFA"/>
    <w:rsid w:val="00F71EE6"/>
    <w:rsid w:val="00F72BCF"/>
    <w:rsid w:val="00F7411C"/>
    <w:rsid w:val="00F74492"/>
    <w:rsid w:val="00F75B1A"/>
    <w:rsid w:val="00F75E27"/>
    <w:rsid w:val="00F75EC5"/>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3F01"/>
    <w:rsid w:val="00F94617"/>
    <w:rsid w:val="00F9491B"/>
    <w:rsid w:val="00F95866"/>
    <w:rsid w:val="00F95950"/>
    <w:rsid w:val="00F95D7A"/>
    <w:rsid w:val="00F96608"/>
    <w:rsid w:val="00FA0416"/>
    <w:rsid w:val="00FA0693"/>
    <w:rsid w:val="00FA09B2"/>
    <w:rsid w:val="00FA163E"/>
    <w:rsid w:val="00FA1914"/>
    <w:rsid w:val="00FA1B96"/>
    <w:rsid w:val="00FA1E42"/>
    <w:rsid w:val="00FA5EA6"/>
    <w:rsid w:val="00FA63A6"/>
    <w:rsid w:val="00FA777D"/>
    <w:rsid w:val="00FB2BD8"/>
    <w:rsid w:val="00FB7357"/>
    <w:rsid w:val="00FC1160"/>
    <w:rsid w:val="00FC1F1E"/>
    <w:rsid w:val="00FC2173"/>
    <w:rsid w:val="00FC340F"/>
    <w:rsid w:val="00FC621D"/>
    <w:rsid w:val="00FC6BCF"/>
    <w:rsid w:val="00FC7D3D"/>
    <w:rsid w:val="00FD0047"/>
    <w:rsid w:val="00FD1358"/>
    <w:rsid w:val="00FD2731"/>
    <w:rsid w:val="00FD366A"/>
    <w:rsid w:val="00FD4A60"/>
    <w:rsid w:val="00FE0A2E"/>
    <w:rsid w:val="00FE0B84"/>
    <w:rsid w:val="00FE1971"/>
    <w:rsid w:val="00FE2388"/>
    <w:rsid w:val="00FE28AB"/>
    <w:rsid w:val="00FE350D"/>
    <w:rsid w:val="00FE3D3B"/>
    <w:rsid w:val="00FE3E80"/>
    <w:rsid w:val="00FE4F7D"/>
    <w:rsid w:val="00FE5724"/>
    <w:rsid w:val="00FE5930"/>
    <w:rsid w:val="00FE5931"/>
    <w:rsid w:val="00FE5A9F"/>
    <w:rsid w:val="00FE5BB6"/>
    <w:rsid w:val="00FE64CC"/>
    <w:rsid w:val="00FE69C7"/>
    <w:rsid w:val="00FF315E"/>
    <w:rsid w:val="00FF375E"/>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F6E16"/>
  <w15:docId w15:val="{4C13205C-5566-4A8A-B1BE-C34FC4FA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56F"/>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uiPriority w:val="1"/>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 w:type="paragraph" w:customStyle="1" w:styleId="leeg">
    <w:name w:val="leeg"/>
    <w:basedOn w:val="Standaard"/>
    <w:qFormat/>
    <w:rsid w:val="00F93F01"/>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253520181">
      <w:bodyDiv w:val="1"/>
      <w:marLeft w:val="0"/>
      <w:marRight w:val="0"/>
      <w:marTop w:val="0"/>
      <w:marBottom w:val="0"/>
      <w:divBdr>
        <w:top w:val="none" w:sz="0" w:space="0" w:color="auto"/>
        <w:left w:val="none" w:sz="0" w:space="0" w:color="auto"/>
        <w:bottom w:val="none" w:sz="0" w:space="0" w:color="auto"/>
        <w:right w:val="none" w:sz="0" w:space="0" w:color="auto"/>
      </w:divBdr>
    </w:div>
    <w:div w:id="723680428">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vam.vlaanderen.be/klacht-asbestatt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am.vlaanderen.be/asbestatt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andere-aanleiding-asbestattest" TargetMode="External"/><Relationship Id="rId5" Type="http://schemas.openxmlformats.org/officeDocument/2006/relationships/numbering" Target="numbering.xml"/><Relationship Id="rId15" Type="http://schemas.openxmlformats.org/officeDocument/2006/relationships/hyperlink" Target="https://www.onroerenderfgoed.be/nieuws/het-asbestattest-en-beschermd-erfgo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o.onroerenderfgoed.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S%20DRIESEN\Dropbox\pc\Downloads\20240207_sjabloon_OVAM_opdrachtformulier_opmaak_asbestinventaris_V2.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7" ma:contentTypeDescription="Een nieuw document maken." ma:contentTypeScope="" ma:versionID="39d45ce2b7ffb8d92682b21ad0894aac">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4a929198a0cda040733251aa63d070c4"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6014-C9FB-43D5-A7DC-3C579A5B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customXml/itemProps3.xml><?xml version="1.0" encoding="utf-8"?>
<ds:datastoreItem xmlns:ds="http://schemas.openxmlformats.org/officeDocument/2006/customXml" ds:itemID="{64286FA6-F243-476B-A9EB-DE5EB1484DD9}">
  <ds:schemaRefs>
    <ds:schemaRef ds:uri="http://schemas.microsoft.com/sharepoint/v3/contenttype/forms"/>
  </ds:schemaRefs>
</ds:datastoreItem>
</file>

<file path=customXml/itemProps4.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20240207_sjabloon_OVAM_opdrachtformulier_opmaak_asbestinventaris_V2</Template>
  <TotalTime>4</TotalTime>
  <Pages>8</Pages>
  <Words>3609</Words>
  <Characters>19854</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23417</CharactersWithSpaces>
  <SharedDoc>false</SharedDoc>
  <HLinks>
    <vt:vector size="30" baseType="variant">
      <vt:variant>
        <vt:i4>5308421</vt:i4>
      </vt:variant>
      <vt:variant>
        <vt:i4>141</vt:i4>
      </vt:variant>
      <vt:variant>
        <vt:i4>0</vt:i4>
      </vt:variant>
      <vt:variant>
        <vt:i4>5</vt:i4>
      </vt:variant>
      <vt:variant>
        <vt:lpwstr>https://www.onroerenderfgoed.be/nieuws/het-asbestattest-en-beschermd-erfgoed</vt:lpwstr>
      </vt:variant>
      <vt:variant>
        <vt:lpwstr/>
      </vt:variant>
      <vt:variant>
        <vt:i4>131082</vt:i4>
      </vt:variant>
      <vt:variant>
        <vt:i4>132</vt:i4>
      </vt:variant>
      <vt:variant>
        <vt:i4>0</vt:i4>
      </vt:variant>
      <vt:variant>
        <vt:i4>5</vt:i4>
      </vt:variant>
      <vt:variant>
        <vt:lpwstr>https://geo.onroerenderfgoed.be/</vt:lpwstr>
      </vt:variant>
      <vt:variant>
        <vt:lpwstr/>
      </vt:variant>
      <vt:variant>
        <vt:i4>7340085</vt:i4>
      </vt:variant>
      <vt:variant>
        <vt:i4>6</vt:i4>
      </vt:variant>
      <vt:variant>
        <vt:i4>0</vt:i4>
      </vt:variant>
      <vt:variant>
        <vt:i4>5</vt:i4>
      </vt:variant>
      <vt:variant>
        <vt:lpwstr>https://ovam.vlaanderen.be/klacht-asbestattest</vt:lpwstr>
      </vt:variant>
      <vt:variant>
        <vt:lpwstr/>
      </vt:variant>
      <vt:variant>
        <vt:i4>3014699</vt:i4>
      </vt:variant>
      <vt:variant>
        <vt:i4>3</vt:i4>
      </vt:variant>
      <vt:variant>
        <vt:i4>0</vt:i4>
      </vt:variant>
      <vt:variant>
        <vt:i4>5</vt:i4>
      </vt:variant>
      <vt:variant>
        <vt:lpwstr>https://ovam.vlaanderen.be/asbestattest</vt:lpwstr>
      </vt:variant>
      <vt:variant>
        <vt:lpwstr/>
      </vt:variant>
      <vt:variant>
        <vt:i4>1966088</vt:i4>
      </vt:variant>
      <vt:variant>
        <vt:i4>0</vt:i4>
      </vt:variant>
      <vt:variant>
        <vt:i4>0</vt:i4>
      </vt:variant>
      <vt:variant>
        <vt:i4>5</vt:i4>
      </vt:variant>
      <vt:variant>
        <vt:lpwstr>https://ovam.vlaanderen.be/andere-aanleiding-asbestattest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driesen</dc:creator>
  <cp:keywords/>
  <cp:lastModifiedBy>patrick driesen</cp:lastModifiedBy>
  <cp:revision>3</cp:revision>
  <cp:lastPrinted>2024-05-31T05:21:00Z</cp:lastPrinted>
  <dcterms:created xsi:type="dcterms:W3CDTF">2024-05-31T05:21:00Z</dcterms:created>
  <dcterms:modified xsi:type="dcterms:W3CDTF">2024-06-07T06:22:00Z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